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20" w:rsidRDefault="00923C20">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9854" w:type="dxa"/>
        <w:tblLayout w:type="fixed"/>
        <w:tblLook w:val="0000" w:firstRow="0" w:lastRow="0" w:firstColumn="0" w:lastColumn="0" w:noHBand="0" w:noVBand="0"/>
      </w:tblPr>
      <w:tblGrid>
        <w:gridCol w:w="907"/>
        <w:gridCol w:w="1008"/>
        <w:gridCol w:w="4446"/>
        <w:gridCol w:w="2387"/>
        <w:gridCol w:w="1106"/>
      </w:tblGrid>
      <w:tr w:rsidR="00923C20" w:rsidTr="00870BF5">
        <w:tc>
          <w:tcPr>
            <w:tcW w:w="1915" w:type="dxa"/>
            <w:gridSpan w:val="2"/>
          </w:tcPr>
          <w:p w:rsidR="00923C20" w:rsidRPr="00870BF5" w:rsidRDefault="00F70C3F" w:rsidP="00870BF5">
            <w:pPr>
              <w:pBdr>
                <w:top w:val="nil"/>
                <w:left w:val="nil"/>
                <w:bottom w:val="nil"/>
                <w:right w:val="nil"/>
                <w:between w:val="nil"/>
              </w:pBdr>
              <w:jc w:val="center"/>
              <w:rPr>
                <w:rFonts w:ascii="Arial" w:eastAsia="Arial" w:hAnsi="Arial" w:cs="Arial"/>
                <w:color w:val="000000"/>
                <w:sz w:val="16"/>
                <w:szCs w:val="16"/>
              </w:rPr>
            </w:pPr>
            <w:r>
              <w:rPr>
                <w:noProof/>
              </w:rPr>
              <w:drawing>
                <wp:anchor distT="0" distB="0" distL="114300" distR="114300" simplePos="0" relativeHeight="251656704" behindDoc="0" locked="0" layoutInCell="1" allowOverlap="1">
                  <wp:simplePos x="0" y="0"/>
                  <wp:positionH relativeFrom="column">
                    <wp:posOffset>104775</wp:posOffset>
                  </wp:positionH>
                  <wp:positionV relativeFrom="paragraph">
                    <wp:posOffset>40640</wp:posOffset>
                  </wp:positionV>
                  <wp:extent cx="885825" cy="866775"/>
                  <wp:effectExtent l="19050" t="0" r="9525" b="0"/>
                  <wp:wrapSquare wrapText="bothSides"/>
                  <wp:docPr id="4"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5"/>
                          <a:srcRect/>
                          <a:stretch>
                            <a:fillRect/>
                          </a:stretch>
                        </pic:blipFill>
                        <pic:spPr bwMode="auto">
                          <a:xfrm>
                            <a:off x="0" y="0"/>
                            <a:ext cx="885825" cy="866775"/>
                          </a:xfrm>
                          <a:prstGeom prst="rect">
                            <a:avLst/>
                          </a:prstGeom>
                          <a:noFill/>
                          <a:ln w="9525">
                            <a:noFill/>
                            <a:miter lim="800000"/>
                            <a:headEnd/>
                            <a:tailEnd/>
                          </a:ln>
                        </pic:spPr>
                      </pic:pic>
                    </a:graphicData>
                  </a:graphic>
                </wp:anchor>
              </w:drawing>
            </w:r>
          </w:p>
        </w:tc>
        <w:tc>
          <w:tcPr>
            <w:tcW w:w="4446" w:type="dxa"/>
          </w:tcPr>
          <w:p w:rsidR="00923C20" w:rsidRPr="00870BF5" w:rsidRDefault="00923C20" w:rsidP="00870BF5">
            <w:pPr>
              <w:pBdr>
                <w:top w:val="nil"/>
                <w:left w:val="nil"/>
                <w:bottom w:val="nil"/>
                <w:right w:val="nil"/>
                <w:between w:val="nil"/>
              </w:pBdr>
              <w:rPr>
                <w:rFonts w:ascii="Arial" w:eastAsia="Arial" w:hAnsi="Arial" w:cs="Arial"/>
                <w:color w:val="000000"/>
                <w:sz w:val="16"/>
                <w:szCs w:val="16"/>
              </w:rPr>
            </w:pPr>
          </w:p>
          <w:p w:rsidR="00923C20" w:rsidRPr="00870BF5" w:rsidRDefault="00F70C3F" w:rsidP="00870BF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extent cx="467995" cy="461010"/>
                  <wp:effectExtent l="19050" t="0" r="825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467995" cy="461010"/>
                          </a:xfrm>
                          <a:prstGeom prst="rect">
                            <a:avLst/>
                          </a:prstGeom>
                          <a:noFill/>
                          <a:ln w="9525">
                            <a:noFill/>
                            <a:miter lim="800000"/>
                            <a:headEnd/>
                            <a:tailEnd/>
                          </a:ln>
                        </pic:spPr>
                      </pic:pic>
                    </a:graphicData>
                  </a:graphic>
                </wp:inline>
              </w:drawing>
            </w:r>
          </w:p>
          <w:p w:rsidR="00923C20" w:rsidRPr="00870BF5" w:rsidRDefault="00C26264" w:rsidP="00870BF5">
            <w:pPr>
              <w:pBdr>
                <w:top w:val="nil"/>
                <w:left w:val="nil"/>
                <w:bottom w:val="nil"/>
                <w:right w:val="nil"/>
                <w:between w:val="nil"/>
              </w:pBdr>
              <w:jc w:val="center"/>
              <w:rPr>
                <w:rFonts w:ascii="Arial" w:eastAsia="Arial" w:hAnsi="Arial" w:cs="Arial"/>
                <w:color w:val="000000"/>
                <w:sz w:val="16"/>
                <w:szCs w:val="16"/>
              </w:rPr>
            </w:pPr>
            <w:r w:rsidRPr="00870BF5">
              <w:rPr>
                <w:rFonts w:ascii="Arial" w:eastAsia="Arial" w:hAnsi="Arial" w:cs="Arial"/>
                <w:i/>
                <w:color w:val="000000"/>
                <w:sz w:val="16"/>
                <w:szCs w:val="16"/>
              </w:rPr>
              <w:t>Ministero dell’Istruzione, dell’Università e della Ricerca</w:t>
            </w:r>
          </w:p>
          <w:p w:rsidR="00923C20" w:rsidRPr="00870BF5" w:rsidRDefault="00C26264" w:rsidP="00870BF5">
            <w:pPr>
              <w:pBdr>
                <w:top w:val="nil"/>
                <w:left w:val="nil"/>
                <w:bottom w:val="nil"/>
                <w:right w:val="nil"/>
                <w:between w:val="nil"/>
              </w:pBdr>
              <w:jc w:val="center"/>
              <w:rPr>
                <w:rFonts w:ascii="Arial" w:eastAsia="Arial" w:hAnsi="Arial" w:cs="Arial"/>
                <w:color w:val="000000"/>
                <w:sz w:val="16"/>
                <w:szCs w:val="16"/>
              </w:rPr>
            </w:pPr>
            <w:r w:rsidRPr="00870BF5">
              <w:rPr>
                <w:rFonts w:ascii="Arial" w:eastAsia="Arial" w:hAnsi="Arial" w:cs="Arial"/>
                <w:i/>
                <w:color w:val="000000"/>
                <w:sz w:val="16"/>
                <w:szCs w:val="16"/>
              </w:rPr>
              <w:t>Ufficio Scolastico Regionale per il Lazio</w:t>
            </w:r>
          </w:p>
          <w:p w:rsidR="00923C20" w:rsidRPr="00870BF5" w:rsidRDefault="00C26264" w:rsidP="00870BF5">
            <w:pPr>
              <w:pBdr>
                <w:top w:val="nil"/>
                <w:left w:val="nil"/>
                <w:bottom w:val="nil"/>
                <w:right w:val="nil"/>
                <w:between w:val="nil"/>
              </w:pBdr>
              <w:jc w:val="center"/>
              <w:rPr>
                <w:rFonts w:ascii="Arial" w:eastAsia="Arial" w:hAnsi="Arial" w:cs="Arial"/>
                <w:color w:val="000000"/>
                <w:sz w:val="16"/>
                <w:szCs w:val="16"/>
              </w:rPr>
            </w:pPr>
            <w:r w:rsidRPr="00870BF5">
              <w:rPr>
                <w:rFonts w:ascii="Arial" w:eastAsia="Arial" w:hAnsi="Arial" w:cs="Arial"/>
                <w:color w:val="000000"/>
                <w:sz w:val="16"/>
                <w:szCs w:val="16"/>
              </w:rPr>
              <w:t>LICEO SCIENTIFICO STATALE “GIUSEPPE PEANO</w:t>
            </w:r>
          </w:p>
        </w:tc>
        <w:tc>
          <w:tcPr>
            <w:tcW w:w="3493" w:type="dxa"/>
            <w:gridSpan w:val="2"/>
          </w:tcPr>
          <w:p w:rsidR="00923C20" w:rsidRPr="00870BF5" w:rsidRDefault="00F70C3F" w:rsidP="00870BF5">
            <w:pPr>
              <w:pBdr>
                <w:top w:val="nil"/>
                <w:left w:val="nil"/>
                <w:bottom w:val="nil"/>
                <w:right w:val="nil"/>
                <w:between w:val="nil"/>
              </w:pBdr>
              <w:rPr>
                <w:rFonts w:ascii="Arial" w:eastAsia="Arial" w:hAnsi="Arial" w:cs="Arial"/>
                <w:color w:val="000000"/>
                <w:sz w:val="23"/>
                <w:szCs w:val="23"/>
              </w:rPr>
            </w:pPr>
            <w:r>
              <w:rPr>
                <w:noProof/>
              </w:rPr>
              <w:drawing>
                <wp:anchor distT="0" distB="0" distL="114300" distR="114300" simplePos="0" relativeHeight="251657728" behindDoc="0" locked="0" layoutInCell="1" allowOverlap="1">
                  <wp:simplePos x="0" y="0"/>
                  <wp:positionH relativeFrom="column">
                    <wp:posOffset>1265504</wp:posOffset>
                  </wp:positionH>
                  <wp:positionV relativeFrom="paragraph">
                    <wp:posOffset>311048</wp:posOffset>
                  </wp:positionV>
                  <wp:extent cx="543281" cy="541325"/>
                  <wp:effectExtent l="19050" t="0" r="9169"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srcRect/>
                          <a:stretch>
                            <a:fillRect/>
                          </a:stretch>
                        </pic:blipFill>
                        <pic:spPr bwMode="auto">
                          <a:xfrm>
                            <a:off x="0" y="0"/>
                            <a:ext cx="543281" cy="541325"/>
                          </a:xfrm>
                          <a:prstGeom prst="rect">
                            <a:avLst/>
                          </a:prstGeom>
                          <a:noFill/>
                          <a:ln w="9525">
                            <a:noFill/>
                            <a:miter lim="800000"/>
                            <a:headEnd/>
                            <a:tailEnd/>
                          </a:ln>
                        </pic:spPr>
                      </pic:pic>
                    </a:graphicData>
                  </a:graphic>
                </wp:anchor>
              </w:drawing>
            </w:r>
          </w:p>
          <w:p w:rsidR="00923C20" w:rsidRPr="00870BF5" w:rsidRDefault="00F70C3F" w:rsidP="00870BF5">
            <w:pPr>
              <w:pBdr>
                <w:top w:val="nil"/>
                <w:left w:val="nil"/>
                <w:bottom w:val="nil"/>
                <w:right w:val="nil"/>
                <w:between w:val="nil"/>
              </w:pBdr>
              <w:rPr>
                <w:rFonts w:ascii="Arial" w:eastAsia="Arial" w:hAnsi="Arial" w:cs="Arial"/>
                <w:color w:val="000000"/>
              </w:rPr>
            </w:pPr>
            <w:r>
              <w:rPr>
                <w:noProof/>
              </w:rPr>
              <w:drawing>
                <wp:anchor distT="0" distB="0" distL="114300" distR="114300" simplePos="0" relativeHeight="251658752" behindDoc="0" locked="0" layoutInCell="1" allowOverlap="1">
                  <wp:simplePos x="0" y="0"/>
                  <wp:positionH relativeFrom="column">
                    <wp:posOffset>-30480</wp:posOffset>
                  </wp:positionH>
                  <wp:positionV relativeFrom="paragraph">
                    <wp:posOffset>91440</wp:posOffset>
                  </wp:positionV>
                  <wp:extent cx="1217295" cy="705485"/>
                  <wp:effectExtent l="19050" t="0" r="1905" b="0"/>
                  <wp:wrapSquare wrapText="bothSides"/>
                  <wp:docPr id="2"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8"/>
                          <a:srcRect/>
                          <a:stretch>
                            <a:fillRect/>
                          </a:stretch>
                        </pic:blipFill>
                        <pic:spPr bwMode="auto">
                          <a:xfrm>
                            <a:off x="0" y="0"/>
                            <a:ext cx="1217295" cy="705485"/>
                          </a:xfrm>
                          <a:prstGeom prst="rect">
                            <a:avLst/>
                          </a:prstGeom>
                          <a:noFill/>
                          <a:ln w="9525">
                            <a:noFill/>
                            <a:miter lim="800000"/>
                            <a:headEnd/>
                            <a:tailEnd/>
                          </a:ln>
                        </pic:spPr>
                      </pic:pic>
                    </a:graphicData>
                  </a:graphic>
                </wp:anchor>
              </w:drawing>
            </w:r>
          </w:p>
          <w:p w:rsidR="00923C20" w:rsidRPr="00870BF5" w:rsidRDefault="00923C20" w:rsidP="00870BF5">
            <w:pPr>
              <w:pBdr>
                <w:top w:val="nil"/>
                <w:left w:val="nil"/>
                <w:bottom w:val="nil"/>
                <w:right w:val="nil"/>
                <w:between w:val="nil"/>
              </w:pBdr>
              <w:rPr>
                <w:rFonts w:ascii="Arial" w:eastAsia="Arial" w:hAnsi="Arial" w:cs="Arial"/>
                <w:color w:val="000000"/>
                <w:sz w:val="23"/>
                <w:szCs w:val="23"/>
              </w:rPr>
            </w:pPr>
          </w:p>
        </w:tc>
      </w:tr>
      <w:tr w:rsidR="00923C20" w:rsidTr="00870BF5">
        <w:trPr>
          <w:trHeight w:val="654"/>
        </w:trPr>
        <w:tc>
          <w:tcPr>
            <w:tcW w:w="907" w:type="dxa"/>
          </w:tcPr>
          <w:p w:rsidR="00923C20" w:rsidRPr="00870BF5" w:rsidRDefault="00923C20" w:rsidP="00870BF5">
            <w:pPr>
              <w:pBdr>
                <w:top w:val="nil"/>
                <w:left w:val="nil"/>
                <w:bottom w:val="nil"/>
                <w:right w:val="nil"/>
                <w:between w:val="nil"/>
              </w:pBdr>
              <w:jc w:val="center"/>
              <w:rPr>
                <w:rFonts w:ascii="Arial" w:eastAsia="Arial" w:hAnsi="Arial" w:cs="Arial"/>
                <w:color w:val="000000"/>
                <w:sz w:val="23"/>
                <w:szCs w:val="23"/>
              </w:rPr>
            </w:pPr>
          </w:p>
        </w:tc>
        <w:tc>
          <w:tcPr>
            <w:tcW w:w="7841" w:type="dxa"/>
            <w:gridSpan w:val="3"/>
          </w:tcPr>
          <w:p w:rsidR="00923C20" w:rsidRPr="00870BF5" w:rsidRDefault="00C26264" w:rsidP="00870BF5">
            <w:pPr>
              <w:pBdr>
                <w:top w:val="nil"/>
                <w:left w:val="nil"/>
                <w:bottom w:val="nil"/>
                <w:right w:val="nil"/>
                <w:between w:val="nil"/>
              </w:pBdr>
              <w:jc w:val="center"/>
              <w:rPr>
                <w:rFonts w:ascii="Arial" w:eastAsia="Arial" w:hAnsi="Arial" w:cs="Arial"/>
                <w:color w:val="000000"/>
                <w:sz w:val="16"/>
                <w:szCs w:val="16"/>
              </w:rPr>
            </w:pPr>
            <w:r w:rsidRPr="00870BF5">
              <w:rPr>
                <w:rFonts w:ascii="Arial" w:eastAsia="Arial" w:hAnsi="Arial" w:cs="Arial"/>
                <w:color w:val="000000"/>
                <w:sz w:val="16"/>
                <w:szCs w:val="16"/>
              </w:rPr>
              <w:t xml:space="preserve">Via della Fonte, 9 - 00015 </w:t>
            </w:r>
            <w:r w:rsidRPr="00870BF5">
              <w:rPr>
                <w:rFonts w:ascii="Arial" w:eastAsia="Arial" w:hAnsi="Arial" w:cs="Arial"/>
                <w:b/>
                <w:color w:val="000000"/>
                <w:sz w:val="16"/>
                <w:szCs w:val="16"/>
              </w:rPr>
              <w:t>MONTEROTONDO</w:t>
            </w:r>
            <w:r w:rsidRPr="00870BF5">
              <w:rPr>
                <w:rFonts w:ascii="Arial" w:eastAsia="Arial" w:hAnsi="Arial" w:cs="Arial"/>
                <w:color w:val="000000"/>
                <w:sz w:val="16"/>
                <w:szCs w:val="16"/>
              </w:rPr>
              <w:t xml:space="preserve"> (</w:t>
            </w:r>
            <w:proofErr w:type="gramStart"/>
            <w:r w:rsidRPr="00870BF5">
              <w:rPr>
                <w:rFonts w:ascii="Arial" w:eastAsia="Arial" w:hAnsi="Arial" w:cs="Arial"/>
                <w:color w:val="000000"/>
                <w:sz w:val="16"/>
                <w:szCs w:val="16"/>
              </w:rPr>
              <w:t xml:space="preserve">RM)   </w:t>
            </w:r>
            <w:proofErr w:type="gramEnd"/>
            <w:r w:rsidRPr="00870BF5">
              <w:rPr>
                <w:rFonts w:ascii="Arial" w:eastAsia="Arial" w:hAnsi="Arial" w:cs="Arial"/>
                <w:color w:val="000000"/>
                <w:sz w:val="16"/>
                <w:szCs w:val="16"/>
              </w:rPr>
              <w:t xml:space="preserve">Tel. </w:t>
            </w:r>
            <w:r w:rsidRPr="00870BF5">
              <w:rPr>
                <w:rFonts w:ascii="Arial" w:eastAsia="Arial" w:hAnsi="Arial" w:cs="Arial"/>
                <w:b/>
                <w:color w:val="000000"/>
                <w:sz w:val="16"/>
                <w:szCs w:val="16"/>
              </w:rPr>
              <w:t>06/121124925</w:t>
            </w:r>
            <w:r w:rsidRPr="00870BF5">
              <w:rPr>
                <w:rFonts w:ascii="Arial" w:eastAsia="Arial" w:hAnsi="Arial" w:cs="Arial"/>
                <w:color w:val="000000"/>
                <w:sz w:val="16"/>
                <w:szCs w:val="16"/>
              </w:rPr>
              <w:t>-</w:t>
            </w:r>
            <w:r w:rsidRPr="00870BF5">
              <w:rPr>
                <w:rFonts w:ascii="Arial" w:eastAsia="Arial" w:hAnsi="Arial" w:cs="Arial"/>
                <w:b/>
                <w:color w:val="000000"/>
                <w:sz w:val="16"/>
                <w:szCs w:val="16"/>
              </w:rPr>
              <w:t>06/121124921</w:t>
            </w:r>
          </w:p>
          <w:p w:rsidR="00923C20" w:rsidRPr="00870BF5" w:rsidRDefault="00B11D63" w:rsidP="00870BF5">
            <w:pPr>
              <w:pBdr>
                <w:top w:val="nil"/>
                <w:left w:val="nil"/>
                <w:bottom w:val="nil"/>
                <w:right w:val="nil"/>
                <w:between w:val="nil"/>
              </w:pBdr>
              <w:jc w:val="center"/>
              <w:rPr>
                <w:rFonts w:ascii="Arial" w:eastAsia="Arial" w:hAnsi="Arial" w:cs="Arial"/>
                <w:color w:val="000000"/>
                <w:sz w:val="16"/>
                <w:szCs w:val="16"/>
              </w:rPr>
            </w:pPr>
            <w:hyperlink r:id="rId9">
              <w:r w:rsidR="00C26264" w:rsidRPr="00870BF5">
                <w:rPr>
                  <w:rFonts w:ascii="Arial" w:eastAsia="Arial" w:hAnsi="Arial" w:cs="Arial"/>
                  <w:color w:val="0000FF"/>
                  <w:sz w:val="16"/>
                  <w:szCs w:val="16"/>
                  <w:u w:val="single"/>
                </w:rPr>
                <w:t>www.liceopeanomonterotondo.edu.it</w:t>
              </w:r>
            </w:hyperlink>
            <w:r w:rsidR="00C26264" w:rsidRPr="00870BF5">
              <w:rPr>
                <w:rFonts w:ascii="Arial" w:eastAsia="Arial" w:hAnsi="Arial" w:cs="Arial"/>
                <w:color w:val="000000"/>
                <w:sz w:val="16"/>
                <w:szCs w:val="16"/>
              </w:rPr>
              <w:t xml:space="preserve">   e-mail: </w:t>
            </w:r>
            <w:hyperlink r:id="rId10">
              <w:r w:rsidR="00C26264" w:rsidRPr="00870BF5">
                <w:rPr>
                  <w:rFonts w:ascii="Arial" w:eastAsia="Arial" w:hAnsi="Arial" w:cs="Arial"/>
                  <w:color w:val="0000FF"/>
                  <w:sz w:val="16"/>
                  <w:szCs w:val="16"/>
                  <w:u w:val="single"/>
                </w:rPr>
                <w:t>rmps110001@istruzione.it</w:t>
              </w:r>
            </w:hyperlink>
            <w:r w:rsidR="00C26264" w:rsidRPr="00870BF5">
              <w:rPr>
                <w:rFonts w:ascii="Arial" w:eastAsia="Arial" w:hAnsi="Arial" w:cs="Arial"/>
                <w:color w:val="000000"/>
                <w:sz w:val="16"/>
                <w:szCs w:val="16"/>
              </w:rPr>
              <w:t xml:space="preserve"> –  </w:t>
            </w:r>
            <w:hyperlink r:id="rId11">
              <w:r w:rsidR="00C26264" w:rsidRPr="00870BF5">
                <w:rPr>
                  <w:rFonts w:ascii="Arial" w:eastAsia="Arial" w:hAnsi="Arial" w:cs="Arial"/>
                  <w:color w:val="0000FF"/>
                  <w:sz w:val="16"/>
                  <w:szCs w:val="16"/>
                  <w:u w:val="single"/>
                </w:rPr>
                <w:t>rmps110001@pec.istruzione.it</w:t>
              </w:r>
            </w:hyperlink>
          </w:p>
          <w:p w:rsidR="00923C20" w:rsidRPr="00870BF5" w:rsidRDefault="00C26264" w:rsidP="00870BF5">
            <w:pPr>
              <w:pBdr>
                <w:top w:val="nil"/>
                <w:left w:val="nil"/>
                <w:bottom w:val="nil"/>
                <w:right w:val="nil"/>
                <w:between w:val="nil"/>
              </w:pBdr>
              <w:jc w:val="center"/>
              <w:rPr>
                <w:rFonts w:ascii="Arial" w:eastAsia="Arial" w:hAnsi="Arial" w:cs="Arial"/>
                <w:color w:val="000000"/>
                <w:sz w:val="16"/>
                <w:szCs w:val="16"/>
              </w:rPr>
            </w:pPr>
            <w:r w:rsidRPr="00870BF5">
              <w:rPr>
                <w:rFonts w:ascii="Arial" w:eastAsia="Arial" w:hAnsi="Arial" w:cs="Arial"/>
                <w:color w:val="000000"/>
                <w:sz w:val="16"/>
                <w:szCs w:val="16"/>
              </w:rPr>
              <w:t>Codice Fiscale 80237390580 - Codice Ministeriale RMPS110001</w:t>
            </w:r>
          </w:p>
        </w:tc>
        <w:tc>
          <w:tcPr>
            <w:tcW w:w="1106" w:type="dxa"/>
          </w:tcPr>
          <w:p w:rsidR="00923C20" w:rsidRPr="00870BF5" w:rsidRDefault="00923C20" w:rsidP="00870BF5">
            <w:pPr>
              <w:pBdr>
                <w:top w:val="nil"/>
                <w:left w:val="nil"/>
                <w:bottom w:val="nil"/>
                <w:right w:val="nil"/>
                <w:between w:val="nil"/>
              </w:pBdr>
              <w:jc w:val="center"/>
              <w:rPr>
                <w:rFonts w:ascii="Arial" w:eastAsia="Arial" w:hAnsi="Arial" w:cs="Arial"/>
                <w:color w:val="000000"/>
                <w:sz w:val="23"/>
                <w:szCs w:val="23"/>
              </w:rPr>
            </w:pPr>
          </w:p>
        </w:tc>
      </w:tr>
    </w:tbl>
    <w:p w:rsidR="00923C20" w:rsidRDefault="00923C20" w:rsidP="00846E82">
      <w:pPr>
        <w:pBdr>
          <w:top w:val="nil"/>
          <w:left w:val="nil"/>
          <w:bottom w:val="nil"/>
          <w:right w:val="nil"/>
          <w:between w:val="nil"/>
        </w:pBdr>
      </w:pPr>
    </w:p>
    <w:p w:rsidR="00846E82" w:rsidRDefault="00846E82" w:rsidP="00846E82">
      <w:pPr>
        <w:pBdr>
          <w:top w:val="nil"/>
          <w:left w:val="nil"/>
          <w:bottom w:val="nil"/>
          <w:right w:val="nil"/>
          <w:between w:val="nil"/>
        </w:pBdr>
        <w:jc w:val="center"/>
        <w:rPr>
          <w:sz w:val="28"/>
          <w:szCs w:val="28"/>
        </w:rPr>
      </w:pPr>
      <w:r w:rsidRPr="00846E82">
        <w:rPr>
          <w:sz w:val="28"/>
          <w:szCs w:val="28"/>
        </w:rPr>
        <w:t>Piano SCUOLA 2021</w:t>
      </w:r>
    </w:p>
    <w:p w:rsidR="00846E82" w:rsidRDefault="00846E82" w:rsidP="00846E82">
      <w:pPr>
        <w:pBdr>
          <w:top w:val="nil"/>
          <w:left w:val="nil"/>
          <w:bottom w:val="nil"/>
          <w:right w:val="nil"/>
          <w:between w:val="nil"/>
        </w:pBdr>
        <w:jc w:val="center"/>
        <w:rPr>
          <w:sz w:val="28"/>
          <w:szCs w:val="28"/>
        </w:rPr>
      </w:pPr>
      <w:r>
        <w:rPr>
          <w:sz w:val="28"/>
          <w:szCs w:val="28"/>
        </w:rPr>
        <w:t>Modello per la presentazione di proposte progettuali</w:t>
      </w:r>
    </w:p>
    <w:p w:rsidR="00846E82" w:rsidRDefault="00846E82" w:rsidP="00846E82">
      <w:pPr>
        <w:pBdr>
          <w:top w:val="nil"/>
          <w:left w:val="nil"/>
          <w:bottom w:val="nil"/>
          <w:right w:val="nil"/>
          <w:between w:val="nil"/>
        </w:pBdr>
        <w:jc w:val="center"/>
        <w:rPr>
          <w:sz w:val="28"/>
          <w:szCs w:val="28"/>
        </w:rPr>
      </w:pPr>
    </w:p>
    <w:tbl>
      <w:tblPr>
        <w:tblStyle w:val="Grigliatabella"/>
        <w:tblW w:w="10632" w:type="dxa"/>
        <w:tblInd w:w="-459" w:type="dxa"/>
        <w:tblLook w:val="04A0" w:firstRow="1" w:lastRow="0" w:firstColumn="1" w:lastColumn="0" w:noHBand="0" w:noVBand="1"/>
      </w:tblPr>
      <w:tblGrid>
        <w:gridCol w:w="1985"/>
        <w:gridCol w:w="387"/>
        <w:gridCol w:w="874"/>
        <w:gridCol w:w="1271"/>
        <w:gridCol w:w="424"/>
        <w:gridCol w:w="147"/>
        <w:gridCol w:w="618"/>
        <w:gridCol w:w="1290"/>
        <w:gridCol w:w="1201"/>
        <w:gridCol w:w="189"/>
        <w:gridCol w:w="545"/>
        <w:gridCol w:w="483"/>
        <w:gridCol w:w="84"/>
        <w:gridCol w:w="567"/>
        <w:gridCol w:w="567"/>
      </w:tblGrid>
      <w:tr w:rsidR="00846E82" w:rsidTr="00260D14">
        <w:tc>
          <w:tcPr>
            <w:tcW w:w="2372" w:type="dxa"/>
            <w:gridSpan w:val="2"/>
            <w:tcBorders>
              <w:top w:val="nil"/>
              <w:left w:val="nil"/>
              <w:bottom w:val="single" w:sz="4" w:space="0" w:color="auto"/>
              <w:right w:val="nil"/>
            </w:tcBorders>
          </w:tcPr>
          <w:p w:rsidR="00846E82" w:rsidRPr="00846E82" w:rsidRDefault="00846E82" w:rsidP="00846E82">
            <w:pPr>
              <w:rPr>
                <w:sz w:val="22"/>
                <w:szCs w:val="22"/>
              </w:rPr>
            </w:pPr>
            <w:r>
              <w:rPr>
                <w:sz w:val="22"/>
                <w:szCs w:val="22"/>
              </w:rPr>
              <w:t>Area del bando</w:t>
            </w:r>
          </w:p>
        </w:tc>
        <w:tc>
          <w:tcPr>
            <w:tcW w:w="8260" w:type="dxa"/>
            <w:gridSpan w:val="13"/>
            <w:tcBorders>
              <w:top w:val="nil"/>
              <w:left w:val="nil"/>
              <w:bottom w:val="single" w:sz="4" w:space="0" w:color="auto"/>
              <w:right w:val="nil"/>
            </w:tcBorders>
          </w:tcPr>
          <w:p w:rsidR="00846E82" w:rsidRP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Educazione motoria, sport, gioco didattico</w:t>
            </w:r>
          </w:p>
          <w:p w:rsidR="00846E82" w:rsidRP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Musica e canto</w:t>
            </w:r>
          </w:p>
          <w:p w:rsidR="00846E82" w:rsidRP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Arte, scrittura creativa, teatro</w:t>
            </w:r>
          </w:p>
          <w:p w:rsidR="00846E82" w:rsidRP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Educazione alla legalità e ai diritti umani</w:t>
            </w:r>
          </w:p>
          <w:p w:rsid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Educazione alla cittadinanza attiva e alla cura dei beni comuni</w:t>
            </w:r>
          </w:p>
          <w:p w:rsidR="00846E82" w:rsidRDefault="00846E82" w:rsidP="00846E82">
            <w:pPr>
              <w:pStyle w:val="Paragrafoelenco"/>
              <w:numPr>
                <w:ilvl w:val="0"/>
                <w:numId w:val="16"/>
              </w:numPr>
              <w:ind w:left="351"/>
              <w:rPr>
                <w:rFonts w:ascii="Arial" w:hAnsi="Arial" w:cs="Arial"/>
                <w:sz w:val="19"/>
                <w:szCs w:val="19"/>
              </w:rPr>
            </w:pPr>
            <w:r w:rsidRPr="00846E82">
              <w:rPr>
                <w:rFonts w:ascii="Arial" w:hAnsi="Arial" w:cs="Arial"/>
                <w:sz w:val="19"/>
                <w:szCs w:val="19"/>
              </w:rPr>
              <w:t>Laboratorio creativo e artigianale per la valorizzazione dei beni comuni</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alfabetica </w:t>
            </w:r>
            <w:proofErr w:type="gramStart"/>
            <w:r>
              <w:rPr>
                <w:rFonts w:ascii="Arial" w:hAnsi="Arial" w:cs="Arial"/>
                <w:sz w:val="19"/>
                <w:szCs w:val="19"/>
              </w:rPr>
              <w:t>funzionale(</w:t>
            </w:r>
            <w:proofErr w:type="gramEnd"/>
            <w:r>
              <w:rPr>
                <w:rFonts w:ascii="Arial" w:hAnsi="Arial" w:cs="Arial"/>
                <w:sz w:val="19"/>
                <w:szCs w:val="19"/>
              </w:rPr>
              <w:t>potenziamento della lingua italiana, scrittura creativa, comunicazione,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w:t>
            </w:r>
            <w:proofErr w:type="gramStart"/>
            <w:r>
              <w:rPr>
                <w:rFonts w:ascii="Arial" w:hAnsi="Arial" w:cs="Arial"/>
                <w:sz w:val="19"/>
                <w:szCs w:val="19"/>
              </w:rPr>
              <w:t>multilinguistica(</w:t>
            </w:r>
            <w:proofErr w:type="gramEnd"/>
            <w:r>
              <w:rPr>
                <w:rFonts w:ascii="Arial" w:hAnsi="Arial" w:cs="Arial"/>
                <w:sz w:val="19"/>
                <w:szCs w:val="19"/>
              </w:rPr>
              <w:t>potenziamento della lingua straniera, delle lingue classiche,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in Scienze, </w:t>
            </w:r>
            <w:proofErr w:type="gramStart"/>
            <w:r>
              <w:rPr>
                <w:rFonts w:ascii="Arial" w:hAnsi="Arial" w:cs="Arial"/>
                <w:sz w:val="19"/>
                <w:szCs w:val="19"/>
              </w:rPr>
              <w:t>Tecnologie,Ingegneria</w:t>
            </w:r>
            <w:proofErr w:type="gramEnd"/>
            <w:r>
              <w:rPr>
                <w:rFonts w:ascii="Arial" w:hAnsi="Arial" w:cs="Arial"/>
                <w:sz w:val="19"/>
                <w:szCs w:val="19"/>
              </w:rPr>
              <w:t xml:space="preserve"> e Matematica (STEM) (potenziamento in matematica, scienze, tecnologia,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digitale (potenziamento delle competenze digitali e di informatica, </w:t>
            </w:r>
            <w:proofErr w:type="spellStart"/>
            <w:r>
              <w:rPr>
                <w:rFonts w:ascii="Arial" w:hAnsi="Arial" w:cs="Arial"/>
                <w:sz w:val="19"/>
                <w:szCs w:val="19"/>
              </w:rPr>
              <w:t>codinge</w:t>
            </w:r>
            <w:proofErr w:type="spellEnd"/>
            <w:r>
              <w:rPr>
                <w:rFonts w:ascii="Arial" w:hAnsi="Arial" w:cs="Arial"/>
                <w:sz w:val="19"/>
                <w:szCs w:val="19"/>
              </w:rPr>
              <w:t xml:space="preserve"> robotica, </w:t>
            </w:r>
            <w:proofErr w:type="spellStart"/>
            <w:r>
              <w:rPr>
                <w:rFonts w:ascii="Arial" w:hAnsi="Arial" w:cs="Arial"/>
                <w:sz w:val="19"/>
                <w:szCs w:val="19"/>
              </w:rPr>
              <w:t>tinkeringe</w:t>
            </w:r>
            <w:proofErr w:type="spellEnd"/>
            <w:r>
              <w:rPr>
                <w:rFonts w:ascii="Arial" w:hAnsi="Arial" w:cs="Arial"/>
                <w:sz w:val="19"/>
                <w:szCs w:val="19"/>
              </w:rPr>
              <w:t xml:space="preserve"> </w:t>
            </w:r>
            <w:proofErr w:type="spellStart"/>
            <w:r>
              <w:rPr>
                <w:rFonts w:ascii="Arial" w:hAnsi="Arial" w:cs="Arial"/>
                <w:sz w:val="19"/>
                <w:szCs w:val="19"/>
              </w:rPr>
              <w:t>making</w:t>
            </w:r>
            <w:proofErr w:type="spellEnd"/>
            <w:r>
              <w:rPr>
                <w:rFonts w:ascii="Arial" w:hAnsi="Arial" w:cs="Arial"/>
                <w:sz w:val="19"/>
                <w:szCs w:val="19"/>
              </w:rPr>
              <w:t xml:space="preserve">, media </w:t>
            </w:r>
            <w:proofErr w:type="spellStart"/>
            <w:r>
              <w:rPr>
                <w:rFonts w:ascii="Arial" w:hAnsi="Arial" w:cs="Arial"/>
                <w:sz w:val="19"/>
                <w:szCs w:val="19"/>
              </w:rPr>
              <w:t>education</w:t>
            </w:r>
            <w:proofErr w:type="spellEnd"/>
            <w:r>
              <w:rPr>
                <w:rFonts w:ascii="Arial" w:hAnsi="Arial" w:cs="Arial"/>
                <w:sz w:val="19"/>
                <w:szCs w:val="19"/>
              </w:rPr>
              <w:t>,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personale, sociale e capacità di imparare a </w:t>
            </w:r>
            <w:proofErr w:type="gramStart"/>
            <w:r>
              <w:rPr>
                <w:rFonts w:ascii="Arial" w:hAnsi="Arial" w:cs="Arial"/>
                <w:sz w:val="19"/>
                <w:szCs w:val="19"/>
              </w:rPr>
              <w:t>imparare(</w:t>
            </w:r>
            <w:proofErr w:type="gramEnd"/>
            <w:r>
              <w:rPr>
                <w:rFonts w:ascii="Arial" w:hAnsi="Arial" w:cs="Arial"/>
                <w:sz w:val="19"/>
                <w:szCs w:val="19"/>
              </w:rPr>
              <w:t xml:space="preserve">potenziamento di storia e geografia, potenziamento sulle competenze trasversali e l’orientamento, competenze di vita(life </w:t>
            </w:r>
            <w:proofErr w:type="spellStart"/>
            <w:r>
              <w:rPr>
                <w:rFonts w:ascii="Arial" w:hAnsi="Arial" w:cs="Arial"/>
                <w:sz w:val="19"/>
                <w:szCs w:val="19"/>
              </w:rPr>
              <w:t>skills</w:t>
            </w:r>
            <w:proofErr w:type="spellEnd"/>
            <w:r>
              <w:rPr>
                <w:rFonts w:ascii="Arial" w:hAnsi="Arial" w:cs="Arial"/>
                <w:sz w:val="19"/>
                <w:szCs w:val="19"/>
              </w:rPr>
              <w:t>),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Competenza in materia di cittadinanza</w:t>
            </w:r>
            <w:r w:rsidR="00AF0254">
              <w:rPr>
                <w:rFonts w:ascii="Arial" w:hAnsi="Arial" w:cs="Arial"/>
                <w:sz w:val="19"/>
                <w:szCs w:val="19"/>
              </w:rPr>
              <w:t xml:space="preserve"> </w:t>
            </w:r>
            <w:r>
              <w:rPr>
                <w:rFonts w:ascii="Arial" w:hAnsi="Arial" w:cs="Arial"/>
                <w:sz w:val="19"/>
                <w:szCs w:val="19"/>
              </w:rPr>
              <w:t xml:space="preserve">(educazione alla sostenibilità ambientale, alla legalità, alla cittadinanza attiva, laboratori di service </w:t>
            </w:r>
            <w:proofErr w:type="spellStart"/>
            <w:r>
              <w:rPr>
                <w:rFonts w:ascii="Arial" w:hAnsi="Arial" w:cs="Arial"/>
                <w:sz w:val="19"/>
                <w:szCs w:val="19"/>
              </w:rPr>
              <w:t>learning</w:t>
            </w:r>
            <w:proofErr w:type="spellEnd"/>
            <w:r>
              <w:rPr>
                <w:rFonts w:ascii="Arial" w:hAnsi="Arial" w:cs="Arial"/>
                <w:sz w:val="19"/>
                <w:szCs w:val="19"/>
              </w:rPr>
              <w:t xml:space="preserve">, </w:t>
            </w:r>
            <w:proofErr w:type="spellStart"/>
            <w:r>
              <w:rPr>
                <w:rFonts w:ascii="Arial" w:hAnsi="Arial" w:cs="Arial"/>
                <w:sz w:val="19"/>
                <w:szCs w:val="19"/>
              </w:rPr>
              <w:t>debate</w:t>
            </w:r>
            <w:proofErr w:type="spellEnd"/>
            <w:r>
              <w:rPr>
                <w:rFonts w:ascii="Arial" w:hAnsi="Arial" w:cs="Arial"/>
                <w:sz w:val="19"/>
                <w:szCs w:val="19"/>
              </w:rPr>
              <w:t xml:space="preserve">, </w:t>
            </w:r>
            <w:proofErr w:type="spellStart"/>
            <w:r>
              <w:rPr>
                <w:rFonts w:ascii="Arial" w:hAnsi="Arial" w:cs="Arial"/>
                <w:sz w:val="19"/>
                <w:szCs w:val="19"/>
              </w:rPr>
              <w:t>hackathon</w:t>
            </w:r>
            <w:proofErr w:type="spellEnd"/>
            <w:r>
              <w:rPr>
                <w:rFonts w:ascii="Arial" w:hAnsi="Arial" w:cs="Arial"/>
                <w:sz w:val="19"/>
                <w:szCs w:val="19"/>
              </w:rPr>
              <w:t>,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w:t>
            </w:r>
            <w:proofErr w:type="gramStart"/>
            <w:r>
              <w:rPr>
                <w:rFonts w:ascii="Arial" w:hAnsi="Arial" w:cs="Arial"/>
                <w:sz w:val="19"/>
                <w:szCs w:val="19"/>
              </w:rPr>
              <w:t>imprenditoriale(</w:t>
            </w:r>
            <w:proofErr w:type="gramEnd"/>
            <w:r>
              <w:rPr>
                <w:rFonts w:ascii="Arial" w:hAnsi="Arial" w:cs="Arial"/>
                <w:sz w:val="19"/>
                <w:szCs w:val="19"/>
              </w:rPr>
              <w:t>educazione all’imprenditorialità, potenziamento delle attività di laboratorio professionalizzanti, etc.)</w:t>
            </w:r>
          </w:p>
          <w:p w:rsidR="00846E82" w:rsidRDefault="00846E82" w:rsidP="00846E82">
            <w:pPr>
              <w:pStyle w:val="Paragrafoelenco"/>
              <w:numPr>
                <w:ilvl w:val="0"/>
                <w:numId w:val="16"/>
              </w:numPr>
              <w:ind w:left="351"/>
              <w:rPr>
                <w:rFonts w:ascii="Arial" w:hAnsi="Arial" w:cs="Arial"/>
                <w:sz w:val="19"/>
                <w:szCs w:val="19"/>
              </w:rPr>
            </w:pPr>
            <w:r>
              <w:rPr>
                <w:rFonts w:ascii="Arial" w:hAnsi="Arial" w:cs="Arial"/>
                <w:sz w:val="19"/>
                <w:szCs w:val="19"/>
              </w:rPr>
              <w:t xml:space="preserve">Competenza in materia di consapevolezza ed espressione </w:t>
            </w:r>
            <w:proofErr w:type="gramStart"/>
            <w:r>
              <w:rPr>
                <w:rFonts w:ascii="Arial" w:hAnsi="Arial" w:cs="Arial"/>
                <w:sz w:val="19"/>
                <w:szCs w:val="19"/>
              </w:rPr>
              <w:t>culturale(</w:t>
            </w:r>
            <w:proofErr w:type="gramEnd"/>
            <w:r>
              <w:rPr>
                <w:rFonts w:ascii="Arial" w:hAnsi="Arial" w:cs="Arial"/>
                <w:sz w:val="19"/>
                <w:szCs w:val="19"/>
              </w:rPr>
              <w:t xml:space="preserve">educazione all’arte, al teatro, al cinema, alla musica, educazione motoria </w:t>
            </w:r>
            <w:proofErr w:type="spellStart"/>
            <w:r>
              <w:rPr>
                <w:rFonts w:ascii="Arial" w:hAnsi="Arial" w:cs="Arial"/>
                <w:sz w:val="19"/>
                <w:szCs w:val="19"/>
              </w:rPr>
              <w:t>esportiva,etc</w:t>
            </w:r>
            <w:proofErr w:type="spellEnd"/>
            <w:r>
              <w:rPr>
                <w:rFonts w:ascii="Arial" w:hAnsi="Arial" w:cs="Arial"/>
                <w:sz w:val="19"/>
                <w:szCs w:val="19"/>
              </w:rPr>
              <w:t>.)</w:t>
            </w:r>
          </w:p>
          <w:p w:rsidR="00AF0254" w:rsidRPr="00846E82" w:rsidRDefault="00AF0254" w:rsidP="00AF0254">
            <w:pPr>
              <w:pStyle w:val="Paragrafoelenco"/>
              <w:ind w:left="351"/>
              <w:rPr>
                <w:rFonts w:ascii="Arial" w:hAnsi="Arial" w:cs="Arial"/>
                <w:sz w:val="19"/>
                <w:szCs w:val="19"/>
              </w:rPr>
            </w:pPr>
          </w:p>
        </w:tc>
      </w:tr>
      <w:tr w:rsidR="00846E82" w:rsidTr="00260D14">
        <w:trPr>
          <w:trHeight w:val="510"/>
        </w:trPr>
        <w:tc>
          <w:tcPr>
            <w:tcW w:w="3246" w:type="dxa"/>
            <w:gridSpan w:val="3"/>
            <w:tcBorders>
              <w:top w:val="single" w:sz="4" w:space="0" w:color="auto"/>
            </w:tcBorders>
            <w:vAlign w:val="center"/>
          </w:tcPr>
          <w:p w:rsidR="00846E82" w:rsidRPr="00AF0254" w:rsidRDefault="00846E82" w:rsidP="00AF0254">
            <w:r w:rsidRPr="00AF0254">
              <w:t>Titolo del progetto</w:t>
            </w:r>
          </w:p>
        </w:tc>
        <w:tc>
          <w:tcPr>
            <w:tcW w:w="7386" w:type="dxa"/>
            <w:gridSpan w:val="12"/>
            <w:tcBorders>
              <w:top w:val="single" w:sz="4" w:space="0" w:color="auto"/>
            </w:tcBorders>
          </w:tcPr>
          <w:p w:rsidR="00846E82" w:rsidRPr="00846E82" w:rsidRDefault="00846E82" w:rsidP="00846E82">
            <w:pPr>
              <w:rPr>
                <w:sz w:val="22"/>
                <w:szCs w:val="22"/>
              </w:rPr>
            </w:pPr>
          </w:p>
        </w:tc>
      </w:tr>
      <w:tr w:rsidR="00846E82" w:rsidTr="00260D14">
        <w:trPr>
          <w:trHeight w:val="1876"/>
        </w:trPr>
        <w:tc>
          <w:tcPr>
            <w:tcW w:w="3246" w:type="dxa"/>
            <w:gridSpan w:val="3"/>
          </w:tcPr>
          <w:p w:rsidR="00846E82" w:rsidRPr="00AF0254" w:rsidRDefault="00846E82" w:rsidP="00401AAE">
            <w:r w:rsidRPr="00AF0254">
              <w:t>Descrizione sintetica delle attività previste</w:t>
            </w:r>
          </w:p>
        </w:tc>
        <w:tc>
          <w:tcPr>
            <w:tcW w:w="7386" w:type="dxa"/>
            <w:gridSpan w:val="12"/>
          </w:tcPr>
          <w:p w:rsidR="00846E82" w:rsidRPr="00260D14" w:rsidRDefault="00846E82" w:rsidP="00846E82">
            <w:pPr>
              <w:rPr>
                <w:sz w:val="16"/>
                <w:szCs w:val="16"/>
              </w:rPr>
            </w:pPr>
          </w:p>
        </w:tc>
      </w:tr>
      <w:tr w:rsidR="00846E82" w:rsidTr="00260D14">
        <w:trPr>
          <w:trHeight w:val="562"/>
        </w:trPr>
        <w:tc>
          <w:tcPr>
            <w:tcW w:w="3246" w:type="dxa"/>
            <w:gridSpan w:val="3"/>
          </w:tcPr>
          <w:p w:rsidR="00401AAE" w:rsidRPr="00260D14" w:rsidRDefault="00AF0254" w:rsidP="00401AAE">
            <w:r>
              <w:t>Cronoprogramma/articolazione del modulo</w:t>
            </w:r>
          </w:p>
        </w:tc>
        <w:tc>
          <w:tcPr>
            <w:tcW w:w="7386" w:type="dxa"/>
            <w:gridSpan w:val="12"/>
          </w:tcPr>
          <w:p w:rsidR="00846E82" w:rsidRPr="00846E82" w:rsidRDefault="00846E82" w:rsidP="00846E82">
            <w:pPr>
              <w:rPr>
                <w:sz w:val="22"/>
                <w:szCs w:val="22"/>
              </w:rPr>
            </w:pPr>
          </w:p>
        </w:tc>
      </w:tr>
      <w:tr w:rsidR="00AF0254" w:rsidTr="00260D14">
        <w:trPr>
          <w:trHeight w:val="551"/>
        </w:trPr>
        <w:tc>
          <w:tcPr>
            <w:tcW w:w="3246" w:type="dxa"/>
            <w:gridSpan w:val="3"/>
            <w:vAlign w:val="center"/>
          </w:tcPr>
          <w:p w:rsidR="00AF0254" w:rsidRPr="00AF0254" w:rsidRDefault="00AF0254" w:rsidP="00AF0254">
            <w:r>
              <w:t>Numero di ore del modulo</w:t>
            </w:r>
          </w:p>
        </w:tc>
        <w:tc>
          <w:tcPr>
            <w:tcW w:w="1695" w:type="dxa"/>
            <w:gridSpan w:val="2"/>
            <w:vAlign w:val="center"/>
          </w:tcPr>
          <w:p w:rsidR="00AF0254" w:rsidRPr="00846E82" w:rsidRDefault="00AF0254" w:rsidP="00AF0254">
            <w:pPr>
              <w:jc w:val="center"/>
              <w:rPr>
                <w:sz w:val="22"/>
                <w:szCs w:val="22"/>
              </w:rPr>
            </w:pPr>
          </w:p>
        </w:tc>
        <w:tc>
          <w:tcPr>
            <w:tcW w:w="3256" w:type="dxa"/>
            <w:gridSpan w:val="4"/>
            <w:vAlign w:val="center"/>
          </w:tcPr>
          <w:p w:rsidR="00AF0254" w:rsidRPr="00846E82" w:rsidRDefault="00AF0254" w:rsidP="00AF0254">
            <w:pPr>
              <w:jc w:val="center"/>
              <w:rPr>
                <w:sz w:val="22"/>
                <w:szCs w:val="22"/>
              </w:rPr>
            </w:pPr>
            <w:r>
              <w:rPr>
                <w:sz w:val="22"/>
                <w:szCs w:val="22"/>
              </w:rPr>
              <w:t>Tutor</w:t>
            </w:r>
          </w:p>
        </w:tc>
        <w:tc>
          <w:tcPr>
            <w:tcW w:w="1217" w:type="dxa"/>
            <w:gridSpan w:val="3"/>
            <w:vAlign w:val="center"/>
          </w:tcPr>
          <w:p w:rsidR="00AF0254" w:rsidRPr="00846E82" w:rsidRDefault="00AF0254" w:rsidP="00AF0254">
            <w:pPr>
              <w:jc w:val="center"/>
              <w:rPr>
                <w:sz w:val="22"/>
                <w:szCs w:val="22"/>
              </w:rPr>
            </w:pPr>
            <w:r>
              <w:rPr>
                <w:sz w:val="22"/>
                <w:szCs w:val="22"/>
              </w:rPr>
              <w:t>interno</w:t>
            </w:r>
          </w:p>
        </w:tc>
        <w:tc>
          <w:tcPr>
            <w:tcW w:w="1218" w:type="dxa"/>
            <w:gridSpan w:val="3"/>
            <w:vAlign w:val="center"/>
          </w:tcPr>
          <w:p w:rsidR="00AF0254" w:rsidRPr="00846E82" w:rsidRDefault="00AF0254" w:rsidP="00AF0254">
            <w:pPr>
              <w:jc w:val="center"/>
              <w:rPr>
                <w:sz w:val="22"/>
                <w:szCs w:val="22"/>
              </w:rPr>
            </w:pPr>
            <w:r>
              <w:rPr>
                <w:sz w:val="22"/>
                <w:szCs w:val="22"/>
              </w:rPr>
              <w:t>Esterno</w:t>
            </w:r>
          </w:p>
        </w:tc>
      </w:tr>
      <w:tr w:rsidR="00AF0254" w:rsidTr="00260D14">
        <w:trPr>
          <w:trHeight w:val="551"/>
        </w:trPr>
        <w:tc>
          <w:tcPr>
            <w:tcW w:w="3246" w:type="dxa"/>
            <w:gridSpan w:val="3"/>
            <w:vAlign w:val="center"/>
          </w:tcPr>
          <w:p w:rsidR="00AF0254" w:rsidRDefault="00AF0254" w:rsidP="00AF0254">
            <w:r>
              <w:t>Docenti del corso</w:t>
            </w:r>
            <w:r w:rsidR="00401AAE">
              <w:t xml:space="preserve"> </w:t>
            </w:r>
          </w:p>
          <w:p w:rsidR="00401AAE" w:rsidRPr="00401AAE" w:rsidRDefault="00401AAE" w:rsidP="00AF0254">
            <w:pPr>
              <w:rPr>
                <w:sz w:val="16"/>
                <w:szCs w:val="16"/>
              </w:rPr>
            </w:pPr>
            <w:r w:rsidRPr="00401AAE">
              <w:rPr>
                <w:sz w:val="16"/>
                <w:szCs w:val="16"/>
              </w:rPr>
              <w:t>(Indicare il o i nominativi)</w:t>
            </w:r>
          </w:p>
        </w:tc>
        <w:tc>
          <w:tcPr>
            <w:tcW w:w="2460" w:type="dxa"/>
            <w:gridSpan w:val="4"/>
            <w:vAlign w:val="bottom"/>
          </w:tcPr>
          <w:p w:rsidR="00AF0254" w:rsidRPr="00260D14" w:rsidRDefault="00260D14" w:rsidP="00260D14">
            <w:pPr>
              <w:jc w:val="center"/>
              <w:rPr>
                <w:sz w:val="16"/>
                <w:szCs w:val="16"/>
              </w:rPr>
            </w:pPr>
            <w:r>
              <w:rPr>
                <w:sz w:val="16"/>
                <w:szCs w:val="16"/>
              </w:rPr>
              <w:t>(Progettista)</w:t>
            </w:r>
          </w:p>
        </w:tc>
        <w:tc>
          <w:tcPr>
            <w:tcW w:w="2680" w:type="dxa"/>
            <w:gridSpan w:val="3"/>
            <w:vAlign w:val="center"/>
          </w:tcPr>
          <w:p w:rsidR="00AF0254" w:rsidRDefault="00AF0254" w:rsidP="00AF0254">
            <w:pPr>
              <w:jc w:val="center"/>
              <w:rPr>
                <w:sz w:val="22"/>
                <w:szCs w:val="22"/>
              </w:rPr>
            </w:pPr>
          </w:p>
        </w:tc>
        <w:tc>
          <w:tcPr>
            <w:tcW w:w="2246" w:type="dxa"/>
            <w:gridSpan w:val="5"/>
            <w:vAlign w:val="center"/>
          </w:tcPr>
          <w:p w:rsidR="00AF0254" w:rsidRDefault="00AF0254" w:rsidP="00AF0254">
            <w:pPr>
              <w:jc w:val="center"/>
              <w:rPr>
                <w:sz w:val="22"/>
                <w:szCs w:val="22"/>
              </w:rPr>
            </w:pPr>
          </w:p>
        </w:tc>
      </w:tr>
      <w:tr w:rsidR="00401AAE" w:rsidTr="00260D14">
        <w:trPr>
          <w:trHeight w:val="551"/>
        </w:trPr>
        <w:tc>
          <w:tcPr>
            <w:tcW w:w="3246" w:type="dxa"/>
            <w:gridSpan w:val="3"/>
            <w:vAlign w:val="center"/>
          </w:tcPr>
          <w:p w:rsidR="00401AAE" w:rsidRDefault="00401AAE" w:rsidP="00AF0254">
            <w:r>
              <w:t>Tutor del corso</w:t>
            </w:r>
          </w:p>
          <w:p w:rsidR="00401AAE" w:rsidRPr="00401AAE" w:rsidRDefault="00401AAE" w:rsidP="00AF0254">
            <w:pPr>
              <w:rPr>
                <w:sz w:val="16"/>
                <w:szCs w:val="16"/>
              </w:rPr>
            </w:pPr>
            <w:r w:rsidRPr="00401AAE">
              <w:rPr>
                <w:sz w:val="16"/>
                <w:szCs w:val="16"/>
              </w:rPr>
              <w:t>(indicare nominativo se interno)</w:t>
            </w:r>
          </w:p>
        </w:tc>
        <w:tc>
          <w:tcPr>
            <w:tcW w:w="2460" w:type="dxa"/>
            <w:gridSpan w:val="4"/>
            <w:vAlign w:val="center"/>
          </w:tcPr>
          <w:p w:rsidR="00401AAE" w:rsidRPr="00846E82" w:rsidRDefault="00401AAE" w:rsidP="00AF0254">
            <w:pPr>
              <w:jc w:val="center"/>
              <w:rPr>
                <w:sz w:val="22"/>
                <w:szCs w:val="22"/>
              </w:rPr>
            </w:pPr>
          </w:p>
        </w:tc>
        <w:tc>
          <w:tcPr>
            <w:tcW w:w="2680" w:type="dxa"/>
            <w:gridSpan w:val="3"/>
            <w:vAlign w:val="center"/>
          </w:tcPr>
          <w:p w:rsidR="00401AAE" w:rsidRDefault="00401AAE" w:rsidP="00AF0254">
            <w:pPr>
              <w:jc w:val="center"/>
              <w:rPr>
                <w:sz w:val="22"/>
                <w:szCs w:val="22"/>
              </w:rPr>
            </w:pPr>
            <w:r>
              <w:rPr>
                <w:sz w:val="22"/>
                <w:szCs w:val="22"/>
              </w:rPr>
              <w:t>Eventuali altre figure</w:t>
            </w:r>
          </w:p>
          <w:p w:rsidR="00401AAE" w:rsidRPr="00401AAE" w:rsidRDefault="00401AAE" w:rsidP="00AF0254">
            <w:pPr>
              <w:jc w:val="center"/>
              <w:rPr>
                <w:sz w:val="16"/>
                <w:szCs w:val="16"/>
              </w:rPr>
            </w:pPr>
            <w:r w:rsidRPr="00401AAE">
              <w:rPr>
                <w:sz w:val="16"/>
                <w:szCs w:val="16"/>
              </w:rPr>
              <w:t xml:space="preserve">(indicare se interne o </w:t>
            </w:r>
            <w:r>
              <w:rPr>
                <w:sz w:val="16"/>
                <w:szCs w:val="16"/>
              </w:rPr>
              <w:t>e</w:t>
            </w:r>
            <w:r w:rsidRPr="00401AAE">
              <w:rPr>
                <w:sz w:val="16"/>
                <w:szCs w:val="16"/>
              </w:rPr>
              <w:t>sterne)</w:t>
            </w:r>
          </w:p>
        </w:tc>
        <w:tc>
          <w:tcPr>
            <w:tcW w:w="2246" w:type="dxa"/>
            <w:gridSpan w:val="5"/>
            <w:vAlign w:val="center"/>
          </w:tcPr>
          <w:p w:rsidR="00401AAE" w:rsidRDefault="00401AAE" w:rsidP="00AF0254">
            <w:pPr>
              <w:jc w:val="center"/>
              <w:rPr>
                <w:sz w:val="22"/>
                <w:szCs w:val="22"/>
              </w:rPr>
            </w:pPr>
          </w:p>
        </w:tc>
      </w:tr>
      <w:tr w:rsidR="00401AAE" w:rsidTr="00260D14">
        <w:trPr>
          <w:trHeight w:val="551"/>
        </w:trPr>
        <w:tc>
          <w:tcPr>
            <w:tcW w:w="3246" w:type="dxa"/>
            <w:gridSpan w:val="3"/>
            <w:vAlign w:val="center"/>
          </w:tcPr>
          <w:p w:rsidR="00401AAE" w:rsidRPr="00260D14" w:rsidRDefault="00260D14" w:rsidP="00AF0254">
            <w:r w:rsidRPr="00260D14">
              <w:t>Riferimento telefonico del docente proponente</w:t>
            </w:r>
          </w:p>
        </w:tc>
        <w:tc>
          <w:tcPr>
            <w:tcW w:w="1842" w:type="dxa"/>
            <w:gridSpan w:val="3"/>
            <w:vAlign w:val="center"/>
          </w:tcPr>
          <w:p w:rsidR="00401AAE" w:rsidRPr="00260D14" w:rsidRDefault="00401AAE" w:rsidP="00AF0254">
            <w:pPr>
              <w:jc w:val="center"/>
            </w:pPr>
          </w:p>
        </w:tc>
        <w:tc>
          <w:tcPr>
            <w:tcW w:w="1908" w:type="dxa"/>
            <w:gridSpan w:val="2"/>
            <w:vAlign w:val="center"/>
          </w:tcPr>
          <w:p w:rsidR="00401AAE" w:rsidRPr="00260D14" w:rsidRDefault="00260D14" w:rsidP="00AF0254">
            <w:pPr>
              <w:jc w:val="center"/>
            </w:pPr>
            <w:r w:rsidRPr="00260D14">
              <w:t>E mail del docente proponente</w:t>
            </w:r>
          </w:p>
        </w:tc>
        <w:tc>
          <w:tcPr>
            <w:tcW w:w="3636" w:type="dxa"/>
            <w:gridSpan w:val="7"/>
            <w:vAlign w:val="center"/>
          </w:tcPr>
          <w:p w:rsidR="00401AAE" w:rsidRDefault="00401AAE" w:rsidP="00AF0254">
            <w:pPr>
              <w:jc w:val="center"/>
              <w:rPr>
                <w:sz w:val="22"/>
                <w:szCs w:val="22"/>
              </w:rPr>
            </w:pPr>
          </w:p>
        </w:tc>
      </w:tr>
      <w:tr w:rsidR="00260D14" w:rsidTr="00260D14">
        <w:trPr>
          <w:trHeight w:val="551"/>
        </w:trPr>
        <w:tc>
          <w:tcPr>
            <w:tcW w:w="1985" w:type="dxa"/>
            <w:vAlign w:val="center"/>
          </w:tcPr>
          <w:p w:rsidR="00260D14" w:rsidRPr="00260D14" w:rsidRDefault="00260D14" w:rsidP="00260D14">
            <w:pPr>
              <w:jc w:val="right"/>
            </w:pPr>
            <w:r>
              <w:t>Da realizzarsi al</w:t>
            </w:r>
          </w:p>
        </w:tc>
        <w:tc>
          <w:tcPr>
            <w:tcW w:w="1261" w:type="dxa"/>
            <w:gridSpan w:val="2"/>
            <w:vAlign w:val="center"/>
          </w:tcPr>
          <w:p w:rsidR="00260D14" w:rsidRPr="00260D14" w:rsidRDefault="00260D14" w:rsidP="00AF0254">
            <w:pPr>
              <w:jc w:val="center"/>
            </w:pPr>
            <w:r>
              <w:t>Chiuso</w:t>
            </w:r>
          </w:p>
        </w:tc>
        <w:tc>
          <w:tcPr>
            <w:tcW w:w="1271" w:type="dxa"/>
            <w:vAlign w:val="center"/>
          </w:tcPr>
          <w:p w:rsidR="00260D14" w:rsidRPr="00260D14" w:rsidRDefault="00260D14" w:rsidP="00AF0254">
            <w:pPr>
              <w:jc w:val="center"/>
            </w:pPr>
            <w:r>
              <w:t xml:space="preserve">Aperto </w:t>
            </w:r>
          </w:p>
        </w:tc>
        <w:tc>
          <w:tcPr>
            <w:tcW w:w="3869" w:type="dxa"/>
            <w:gridSpan w:val="6"/>
            <w:vAlign w:val="center"/>
          </w:tcPr>
          <w:p w:rsidR="00260D14" w:rsidRDefault="00260D14" w:rsidP="00AF0254">
            <w:pPr>
              <w:jc w:val="center"/>
              <w:rPr>
                <w:sz w:val="22"/>
                <w:szCs w:val="22"/>
              </w:rPr>
            </w:pPr>
            <w:r>
              <w:rPr>
                <w:sz w:val="22"/>
                <w:szCs w:val="22"/>
              </w:rPr>
              <w:t>Classi di riferimento del corso</w:t>
            </w:r>
          </w:p>
        </w:tc>
        <w:tc>
          <w:tcPr>
            <w:tcW w:w="545" w:type="dxa"/>
            <w:vAlign w:val="center"/>
          </w:tcPr>
          <w:p w:rsidR="00260D14" w:rsidRDefault="00260D14" w:rsidP="00AF0254">
            <w:pPr>
              <w:jc w:val="center"/>
              <w:rPr>
                <w:sz w:val="22"/>
                <w:szCs w:val="22"/>
              </w:rPr>
            </w:pPr>
            <w:r>
              <w:rPr>
                <w:sz w:val="22"/>
                <w:szCs w:val="22"/>
              </w:rPr>
              <w:t>1</w:t>
            </w:r>
          </w:p>
        </w:tc>
        <w:tc>
          <w:tcPr>
            <w:tcW w:w="567" w:type="dxa"/>
            <w:gridSpan w:val="2"/>
            <w:vAlign w:val="center"/>
          </w:tcPr>
          <w:p w:rsidR="00260D14" w:rsidRDefault="00260D14" w:rsidP="00AF0254">
            <w:pPr>
              <w:jc w:val="center"/>
              <w:rPr>
                <w:sz w:val="22"/>
                <w:szCs w:val="22"/>
              </w:rPr>
            </w:pPr>
            <w:r>
              <w:rPr>
                <w:sz w:val="22"/>
                <w:szCs w:val="22"/>
              </w:rPr>
              <w:t>2</w:t>
            </w:r>
          </w:p>
        </w:tc>
        <w:tc>
          <w:tcPr>
            <w:tcW w:w="567" w:type="dxa"/>
            <w:vAlign w:val="center"/>
          </w:tcPr>
          <w:p w:rsidR="00260D14" w:rsidRDefault="00260D14" w:rsidP="00AF0254">
            <w:pPr>
              <w:jc w:val="center"/>
              <w:rPr>
                <w:sz w:val="22"/>
                <w:szCs w:val="22"/>
              </w:rPr>
            </w:pPr>
            <w:r>
              <w:rPr>
                <w:sz w:val="22"/>
                <w:szCs w:val="22"/>
              </w:rPr>
              <w:t>3</w:t>
            </w:r>
          </w:p>
        </w:tc>
        <w:tc>
          <w:tcPr>
            <w:tcW w:w="567" w:type="dxa"/>
            <w:vAlign w:val="center"/>
          </w:tcPr>
          <w:p w:rsidR="00260D14" w:rsidRDefault="00260D14" w:rsidP="00AF0254">
            <w:pPr>
              <w:jc w:val="center"/>
              <w:rPr>
                <w:sz w:val="22"/>
                <w:szCs w:val="22"/>
              </w:rPr>
            </w:pPr>
            <w:r>
              <w:rPr>
                <w:sz w:val="22"/>
                <w:szCs w:val="22"/>
              </w:rPr>
              <w:t>4</w:t>
            </w:r>
          </w:p>
        </w:tc>
      </w:tr>
    </w:tbl>
    <w:p w:rsidR="00401AAE" w:rsidRDefault="00401AAE"/>
    <w:p w:rsidR="00AF0254" w:rsidRDefault="00260D14">
      <w:pPr>
        <w:rPr>
          <w:b/>
        </w:rPr>
      </w:pPr>
      <w:r w:rsidRPr="00260D14">
        <w:rPr>
          <w:b/>
        </w:rPr>
        <w:lastRenderedPageBreak/>
        <w:t>ARTICOLAZIONE DELLE SPESE</w:t>
      </w:r>
    </w:p>
    <w:p w:rsidR="00260D14" w:rsidRDefault="00260D14" w:rsidP="00260D14">
      <w:pPr>
        <w:jc w:val="both"/>
        <w:rPr>
          <w:rFonts w:asciiTheme="minorHAnsi" w:hAnsiTheme="minorHAnsi" w:cstheme="minorHAnsi"/>
          <w:sz w:val="16"/>
          <w:szCs w:val="16"/>
        </w:rPr>
      </w:pPr>
      <w:r>
        <w:rPr>
          <w:rFonts w:asciiTheme="minorHAnsi" w:hAnsiTheme="minorHAnsi" w:cstheme="minorHAnsi"/>
          <w:sz w:val="16"/>
          <w:szCs w:val="16"/>
        </w:rPr>
        <w:t xml:space="preserve">Valore massimo </w:t>
      </w:r>
      <w:r w:rsidRPr="00260D14">
        <w:rPr>
          <w:rFonts w:asciiTheme="minorHAnsi" w:hAnsiTheme="minorHAnsi" w:cstheme="minorHAnsi"/>
          <w:sz w:val="16"/>
          <w:szCs w:val="16"/>
        </w:rPr>
        <w:t>€ 5.082,00</w:t>
      </w:r>
      <w:r>
        <w:rPr>
          <w:rFonts w:asciiTheme="minorHAnsi" w:hAnsiTheme="minorHAnsi" w:cstheme="minorHAnsi"/>
          <w:sz w:val="16"/>
          <w:szCs w:val="16"/>
        </w:rPr>
        <w:t xml:space="preserve"> </w:t>
      </w:r>
      <w:r w:rsidRPr="00260D14">
        <w:rPr>
          <w:rFonts w:asciiTheme="minorHAnsi" w:hAnsiTheme="minorHAnsi" w:cstheme="minorHAnsi"/>
          <w:sz w:val="16"/>
          <w:szCs w:val="16"/>
        </w:rPr>
        <w:t>(Unità di costo standard per singolo modulo)</w:t>
      </w:r>
    </w:p>
    <w:p w:rsidR="00260D14" w:rsidRPr="00260D14" w:rsidRDefault="00260D14" w:rsidP="00260D14">
      <w:pPr>
        <w:jc w:val="both"/>
        <w:rPr>
          <w:rFonts w:asciiTheme="minorHAnsi" w:hAnsiTheme="minorHAnsi" w:cstheme="minorHAnsi"/>
          <w:sz w:val="16"/>
          <w:szCs w:val="16"/>
        </w:rPr>
      </w:pPr>
      <w:r w:rsidRPr="00260D14">
        <w:rPr>
          <w:rFonts w:asciiTheme="minorHAnsi" w:hAnsiTheme="minorHAnsi" w:cstheme="minorHAnsi"/>
          <w:sz w:val="16"/>
          <w:szCs w:val="16"/>
        </w:rPr>
        <w:t>Il costo complessivo del progetto è determinato dal numero di moduli richiesti dalla scuola per il costo standard di un singolo modulo</w:t>
      </w:r>
    </w:p>
    <w:p w:rsidR="00401AAE" w:rsidRDefault="00401AAE"/>
    <w:tbl>
      <w:tblPr>
        <w:tblStyle w:val="Grigliatabella"/>
        <w:tblW w:w="10632" w:type="dxa"/>
        <w:tblInd w:w="-459" w:type="dxa"/>
        <w:tblLook w:val="04A0" w:firstRow="1" w:lastRow="0" w:firstColumn="1" w:lastColumn="0" w:noHBand="0" w:noVBand="1"/>
      </w:tblPr>
      <w:tblGrid>
        <w:gridCol w:w="8364"/>
        <w:gridCol w:w="2268"/>
      </w:tblGrid>
      <w:tr w:rsidR="00AF0254" w:rsidTr="00260D14">
        <w:trPr>
          <w:trHeight w:val="551"/>
        </w:trPr>
        <w:tc>
          <w:tcPr>
            <w:tcW w:w="8364" w:type="dxa"/>
            <w:vAlign w:val="center"/>
          </w:tcPr>
          <w:p w:rsidR="00AF0254" w:rsidRPr="00401AAE" w:rsidRDefault="00AF0254" w:rsidP="00401AAE">
            <w:pPr>
              <w:jc w:val="both"/>
              <w:rPr>
                <w:b/>
              </w:rPr>
            </w:pPr>
            <w:r w:rsidRPr="00401AAE">
              <w:rPr>
                <w:b/>
              </w:rPr>
              <w:t xml:space="preserve">Compenso del Docente </w:t>
            </w:r>
          </w:p>
          <w:p w:rsidR="00AF0254" w:rsidRDefault="00AF0254" w:rsidP="00401AAE">
            <w:pPr>
              <w:jc w:val="both"/>
              <w:rPr>
                <w:sz w:val="22"/>
                <w:szCs w:val="22"/>
              </w:rPr>
            </w:pPr>
            <w:r w:rsidRPr="00AF0254">
              <w:rPr>
                <w:rFonts w:asciiTheme="minorHAnsi" w:hAnsiTheme="minorHAnsi" w:cstheme="minorHAnsi"/>
                <w:sz w:val="16"/>
                <w:szCs w:val="16"/>
              </w:rPr>
              <w:t xml:space="preserve">l massimale del costo orario omnicomprensivo di tutti i costi sostenuti da esperto e tutor per effettuare le attività di formazione è di </w:t>
            </w:r>
            <w:r>
              <w:rPr>
                <w:rFonts w:asciiTheme="minorHAnsi" w:hAnsiTheme="minorHAnsi" w:cstheme="minorHAnsi"/>
                <w:sz w:val="16"/>
                <w:szCs w:val="16"/>
              </w:rPr>
              <w:t xml:space="preserve">€ 70 per l’esperto. </w:t>
            </w:r>
            <w:r w:rsidRPr="00AF0254">
              <w:rPr>
                <w:rFonts w:asciiTheme="minorHAnsi" w:hAnsiTheme="minorHAnsi" w:cstheme="minorHAnsi"/>
                <w:sz w:val="16"/>
                <w:szCs w:val="16"/>
              </w:rPr>
              <w:t>Il costo della formazione si ottiene moltiplicando le ore di durata del modulo per il costo indicato di ciascuna delle suddette figure professionali coinvolte nello svolgimento dell’attività formativa.</w:t>
            </w:r>
          </w:p>
        </w:tc>
        <w:tc>
          <w:tcPr>
            <w:tcW w:w="2268" w:type="dxa"/>
            <w:shd w:val="clear" w:color="auto" w:fill="C4BC96" w:themeFill="background2" w:themeFillShade="BF"/>
            <w:vAlign w:val="center"/>
          </w:tcPr>
          <w:p w:rsidR="00AF0254" w:rsidRDefault="00AF0254" w:rsidP="00AF0254">
            <w:pPr>
              <w:rPr>
                <w:sz w:val="22"/>
                <w:szCs w:val="22"/>
              </w:rPr>
            </w:pPr>
            <w:r>
              <w:rPr>
                <w:sz w:val="22"/>
                <w:szCs w:val="22"/>
              </w:rPr>
              <w:t>€</w:t>
            </w:r>
          </w:p>
        </w:tc>
      </w:tr>
      <w:tr w:rsidR="00AF0254" w:rsidTr="00260D14">
        <w:trPr>
          <w:trHeight w:val="551"/>
        </w:trPr>
        <w:tc>
          <w:tcPr>
            <w:tcW w:w="8364" w:type="dxa"/>
            <w:vAlign w:val="center"/>
          </w:tcPr>
          <w:p w:rsidR="00AF0254" w:rsidRPr="00401AAE" w:rsidRDefault="00AF0254" w:rsidP="00401AAE">
            <w:pPr>
              <w:jc w:val="both"/>
              <w:rPr>
                <w:b/>
              </w:rPr>
            </w:pPr>
            <w:r w:rsidRPr="00401AAE">
              <w:rPr>
                <w:b/>
              </w:rPr>
              <w:t xml:space="preserve">Compenso del Tutor </w:t>
            </w:r>
          </w:p>
          <w:p w:rsidR="00AF0254" w:rsidRDefault="00401AAE" w:rsidP="00401AAE">
            <w:pPr>
              <w:jc w:val="both"/>
            </w:pPr>
            <w:r>
              <w:rPr>
                <w:rFonts w:asciiTheme="minorHAnsi" w:hAnsiTheme="minorHAnsi" w:cstheme="minorHAnsi"/>
                <w:sz w:val="16"/>
                <w:szCs w:val="16"/>
              </w:rPr>
              <w:t>Il</w:t>
            </w:r>
            <w:r w:rsidR="00AF0254" w:rsidRPr="00AF0254">
              <w:rPr>
                <w:rFonts w:asciiTheme="minorHAnsi" w:hAnsiTheme="minorHAnsi" w:cstheme="minorHAnsi"/>
                <w:sz w:val="16"/>
                <w:szCs w:val="16"/>
              </w:rPr>
              <w:t xml:space="preserve"> massimale del costo orario omnicomprensivo di tutti i costi sostenuti da esperto e tutor per effettuare le attività di formazione è di </w:t>
            </w:r>
            <w:r w:rsidR="00AF0254">
              <w:rPr>
                <w:rFonts w:asciiTheme="minorHAnsi" w:hAnsiTheme="minorHAnsi" w:cstheme="minorHAnsi"/>
                <w:sz w:val="16"/>
                <w:szCs w:val="16"/>
              </w:rPr>
              <w:t xml:space="preserve">€ 30 per il tutor. </w:t>
            </w:r>
            <w:r w:rsidR="00AF0254" w:rsidRPr="00AF0254">
              <w:rPr>
                <w:rFonts w:asciiTheme="minorHAnsi" w:hAnsiTheme="minorHAnsi" w:cstheme="minorHAnsi"/>
                <w:sz w:val="16"/>
                <w:szCs w:val="16"/>
              </w:rPr>
              <w:t>Il costo della formazione si ottiene moltiplicando le ore di durata del modulo per il costo indicato di ciascuna delle suddette figure professionali coinvolte nello svolgimento dell’attività formativa.</w:t>
            </w:r>
          </w:p>
        </w:tc>
        <w:tc>
          <w:tcPr>
            <w:tcW w:w="2268" w:type="dxa"/>
            <w:shd w:val="clear" w:color="auto" w:fill="C4BC96" w:themeFill="background2" w:themeFillShade="BF"/>
            <w:vAlign w:val="center"/>
          </w:tcPr>
          <w:p w:rsidR="00AF0254" w:rsidRDefault="00AF0254" w:rsidP="00AF0254">
            <w:pPr>
              <w:rPr>
                <w:sz w:val="22"/>
                <w:szCs w:val="22"/>
              </w:rPr>
            </w:pPr>
            <w:r>
              <w:rPr>
                <w:sz w:val="22"/>
                <w:szCs w:val="22"/>
              </w:rPr>
              <w:t>€</w:t>
            </w:r>
          </w:p>
        </w:tc>
      </w:tr>
      <w:tr w:rsidR="00401AAE" w:rsidTr="00260D14">
        <w:trPr>
          <w:trHeight w:val="839"/>
        </w:trPr>
        <w:tc>
          <w:tcPr>
            <w:tcW w:w="8364" w:type="dxa"/>
            <w:vMerge w:val="restart"/>
            <w:vAlign w:val="center"/>
          </w:tcPr>
          <w:p w:rsidR="00401AAE" w:rsidRPr="00401AAE" w:rsidRDefault="00401AAE" w:rsidP="00AF0254">
            <w:pPr>
              <w:rPr>
                <w:b/>
              </w:rPr>
            </w:pPr>
            <w:r w:rsidRPr="00401AAE">
              <w:rPr>
                <w:b/>
              </w:rPr>
              <w:t>Attività di Gestione</w:t>
            </w:r>
          </w:p>
          <w:p w:rsidR="00401AAE" w:rsidRDefault="00401AAE" w:rsidP="00401AAE">
            <w:pPr>
              <w:jc w:val="both"/>
              <w:rPr>
                <w:rFonts w:asciiTheme="minorHAnsi" w:hAnsiTheme="minorHAnsi" w:cstheme="minorHAnsi"/>
                <w:sz w:val="16"/>
                <w:szCs w:val="16"/>
              </w:rPr>
            </w:pPr>
            <w:r w:rsidRPr="00401AAE">
              <w:rPr>
                <w:rFonts w:asciiTheme="minorHAnsi" w:hAnsiTheme="minorHAnsi" w:cstheme="minorHAnsi"/>
                <w:sz w:val="16"/>
                <w:szCs w:val="16"/>
              </w:rPr>
              <w:t>Comprende tutte le spese legate alla gestione delle attività formative previste dal progetto (materiali didattici, di consumo, noleggio di attrezzature, rimborso spese di viaggio, compensi per DS, DSGA, referente per la valutazione, altro personale della scuola, pubblicità ecc.)</w:t>
            </w:r>
            <w:r>
              <w:rPr>
                <w:rFonts w:asciiTheme="minorHAnsi" w:hAnsiTheme="minorHAnsi" w:cstheme="minorHAnsi"/>
                <w:sz w:val="16"/>
                <w:szCs w:val="16"/>
              </w:rPr>
              <w:t xml:space="preserve">  Il</w:t>
            </w:r>
            <w:r w:rsidRPr="00401AAE">
              <w:rPr>
                <w:rFonts w:asciiTheme="minorHAnsi" w:hAnsiTheme="minorHAnsi" w:cstheme="minorHAnsi"/>
                <w:sz w:val="16"/>
                <w:szCs w:val="16"/>
              </w:rPr>
              <w:t xml:space="preserve"> costo di gestione si ottiene moltiplicando l’importo fisso di € 3,47 per le ore di durata del modulo per il numero di partecipanti</w:t>
            </w:r>
            <w:r>
              <w:rPr>
                <w:rFonts w:asciiTheme="minorHAnsi" w:hAnsiTheme="minorHAnsi" w:cstheme="minorHAnsi"/>
                <w:sz w:val="16"/>
                <w:szCs w:val="16"/>
              </w:rPr>
              <w:t xml:space="preserve"> presunti</w:t>
            </w:r>
            <w:r w:rsidRPr="00401AAE">
              <w:rPr>
                <w:rFonts w:asciiTheme="minorHAnsi" w:hAnsiTheme="minorHAnsi" w:cstheme="minorHAnsi"/>
                <w:sz w:val="16"/>
                <w:szCs w:val="16"/>
              </w:rPr>
              <w:t>.</w:t>
            </w:r>
            <w:r>
              <w:rPr>
                <w:rFonts w:asciiTheme="minorHAnsi" w:hAnsiTheme="minorHAnsi" w:cstheme="minorHAnsi"/>
                <w:sz w:val="16"/>
                <w:szCs w:val="16"/>
              </w:rPr>
              <w:t xml:space="preserve"> </w:t>
            </w:r>
            <w:r w:rsidRPr="00401AAE">
              <w:rPr>
                <w:rFonts w:asciiTheme="minorHAnsi" w:hAnsiTheme="minorHAnsi" w:cstheme="minorHAnsi"/>
                <w:sz w:val="16"/>
                <w:szCs w:val="16"/>
              </w:rPr>
              <w:t>Il costo di gestione prevede un massimale di 20 partecipanti in fase di candidatura anche se in fase di svolgimento del corso è consentita la partecipazione di un numero superiore di allievi</w:t>
            </w:r>
            <w:r>
              <w:rPr>
                <w:rFonts w:asciiTheme="minorHAnsi" w:hAnsiTheme="minorHAnsi" w:cstheme="minorHAnsi"/>
                <w:sz w:val="16"/>
                <w:szCs w:val="16"/>
              </w:rPr>
              <w:t>.</w:t>
            </w:r>
          </w:p>
          <w:p w:rsidR="00401AAE" w:rsidRPr="00401AAE" w:rsidRDefault="00401AAE" w:rsidP="00401AAE">
            <w:pPr>
              <w:jc w:val="both"/>
              <w:rPr>
                <w:b/>
                <w:sz w:val="16"/>
                <w:szCs w:val="16"/>
              </w:rPr>
            </w:pPr>
            <w:r w:rsidRPr="00401AAE">
              <w:rPr>
                <w:b/>
                <w:sz w:val="16"/>
                <w:szCs w:val="16"/>
              </w:rPr>
              <w:t xml:space="preserve">Per le spese </w:t>
            </w:r>
            <w:r>
              <w:rPr>
                <w:b/>
                <w:sz w:val="16"/>
                <w:szCs w:val="16"/>
              </w:rPr>
              <w:t xml:space="preserve">amministrative </w:t>
            </w:r>
            <w:r w:rsidRPr="00401AAE">
              <w:rPr>
                <w:b/>
                <w:sz w:val="16"/>
                <w:szCs w:val="16"/>
              </w:rPr>
              <w:t xml:space="preserve"> e rendicontazione lasciare il 30% del totale, la restante parte da destinare alle altre voci di spesa</w:t>
            </w:r>
          </w:p>
        </w:tc>
        <w:tc>
          <w:tcPr>
            <w:tcW w:w="2268" w:type="dxa"/>
            <w:shd w:val="clear" w:color="auto" w:fill="C4BC96" w:themeFill="background2" w:themeFillShade="BF"/>
          </w:tcPr>
          <w:p w:rsidR="00401AAE" w:rsidRPr="00401AAE" w:rsidRDefault="00401AAE" w:rsidP="00401AAE">
            <w:pPr>
              <w:rPr>
                <w:sz w:val="16"/>
                <w:szCs w:val="16"/>
              </w:rPr>
            </w:pPr>
            <w:r>
              <w:rPr>
                <w:sz w:val="16"/>
                <w:szCs w:val="16"/>
              </w:rPr>
              <w:t>Spese amministrative (30%)</w:t>
            </w:r>
          </w:p>
          <w:p w:rsidR="00401AAE" w:rsidRDefault="00401AAE" w:rsidP="00401AAE">
            <w:pPr>
              <w:rPr>
                <w:sz w:val="22"/>
                <w:szCs w:val="22"/>
              </w:rPr>
            </w:pPr>
          </w:p>
          <w:p w:rsidR="00401AAE" w:rsidRDefault="00401AAE" w:rsidP="00401AAE">
            <w:pPr>
              <w:rPr>
                <w:sz w:val="22"/>
                <w:szCs w:val="22"/>
              </w:rPr>
            </w:pPr>
            <w:r>
              <w:rPr>
                <w:sz w:val="22"/>
                <w:szCs w:val="22"/>
              </w:rPr>
              <w:t>€</w:t>
            </w:r>
          </w:p>
        </w:tc>
      </w:tr>
      <w:tr w:rsidR="00401AAE" w:rsidTr="00260D14">
        <w:trPr>
          <w:trHeight w:val="564"/>
        </w:trPr>
        <w:tc>
          <w:tcPr>
            <w:tcW w:w="8364" w:type="dxa"/>
            <w:vMerge/>
            <w:vAlign w:val="center"/>
          </w:tcPr>
          <w:p w:rsidR="00401AAE" w:rsidRDefault="00401AAE" w:rsidP="00AF0254"/>
        </w:tc>
        <w:tc>
          <w:tcPr>
            <w:tcW w:w="2268" w:type="dxa"/>
            <w:shd w:val="clear" w:color="auto" w:fill="C4BC96" w:themeFill="background2" w:themeFillShade="BF"/>
            <w:vAlign w:val="center"/>
          </w:tcPr>
          <w:p w:rsidR="00401AAE" w:rsidRPr="00401AAE" w:rsidRDefault="00401AAE" w:rsidP="00401AAE">
            <w:pPr>
              <w:rPr>
                <w:sz w:val="16"/>
                <w:szCs w:val="16"/>
              </w:rPr>
            </w:pPr>
            <w:r w:rsidRPr="00401AAE">
              <w:rPr>
                <w:sz w:val="16"/>
                <w:szCs w:val="16"/>
              </w:rPr>
              <w:t>Spese di gestione</w:t>
            </w:r>
            <w:r>
              <w:rPr>
                <w:sz w:val="16"/>
                <w:szCs w:val="16"/>
              </w:rPr>
              <w:t xml:space="preserve"> (70%)</w:t>
            </w:r>
          </w:p>
          <w:p w:rsidR="00401AAE" w:rsidRDefault="00401AAE" w:rsidP="00401AAE">
            <w:pPr>
              <w:rPr>
                <w:sz w:val="22"/>
                <w:szCs w:val="22"/>
              </w:rPr>
            </w:pPr>
          </w:p>
          <w:p w:rsidR="00401AAE" w:rsidRDefault="00401AAE" w:rsidP="00401AAE">
            <w:pPr>
              <w:rPr>
                <w:sz w:val="22"/>
                <w:szCs w:val="22"/>
              </w:rPr>
            </w:pPr>
            <w:r>
              <w:rPr>
                <w:sz w:val="22"/>
                <w:szCs w:val="22"/>
              </w:rPr>
              <w:t>€</w:t>
            </w:r>
          </w:p>
        </w:tc>
      </w:tr>
      <w:tr w:rsidR="00401AAE" w:rsidTr="00260D14">
        <w:trPr>
          <w:trHeight w:val="551"/>
        </w:trPr>
        <w:tc>
          <w:tcPr>
            <w:tcW w:w="8364" w:type="dxa"/>
            <w:vAlign w:val="center"/>
          </w:tcPr>
          <w:p w:rsidR="00401AAE" w:rsidRDefault="00401AAE" w:rsidP="00401AAE">
            <w:pPr>
              <w:jc w:val="right"/>
            </w:pPr>
            <w:r>
              <w:t>Totale costo del modulo</w:t>
            </w:r>
          </w:p>
        </w:tc>
        <w:tc>
          <w:tcPr>
            <w:tcW w:w="2268" w:type="dxa"/>
            <w:shd w:val="clear" w:color="auto" w:fill="C4BC96" w:themeFill="background2" w:themeFillShade="BF"/>
            <w:vAlign w:val="center"/>
          </w:tcPr>
          <w:p w:rsidR="00401AAE" w:rsidRDefault="00401AAE" w:rsidP="00AF0254">
            <w:pPr>
              <w:rPr>
                <w:sz w:val="22"/>
                <w:szCs w:val="22"/>
              </w:rPr>
            </w:pPr>
            <w:r>
              <w:rPr>
                <w:sz w:val="22"/>
                <w:szCs w:val="22"/>
              </w:rPr>
              <w:t>€</w:t>
            </w:r>
          </w:p>
        </w:tc>
      </w:tr>
    </w:tbl>
    <w:p w:rsidR="00401AAE" w:rsidRDefault="00401AAE"/>
    <w:p w:rsidR="00401AAE" w:rsidRPr="00260D14" w:rsidRDefault="00260D14">
      <w:pPr>
        <w:rPr>
          <w:b/>
        </w:rPr>
      </w:pPr>
      <w:r w:rsidRPr="00260D14">
        <w:rPr>
          <w:b/>
        </w:rPr>
        <w:t>ALLEGATI (EVENTUALI)</w:t>
      </w:r>
    </w:p>
    <w:p w:rsidR="00401AAE" w:rsidRPr="00260D14" w:rsidRDefault="00401AAE">
      <w:pPr>
        <w:rPr>
          <w:sz w:val="16"/>
          <w:szCs w:val="16"/>
        </w:rPr>
      </w:pPr>
      <w:r w:rsidRPr="00260D14">
        <w:rPr>
          <w:sz w:val="16"/>
          <w:szCs w:val="16"/>
        </w:rPr>
        <w:t xml:space="preserve">Si dovranno allegare al progetto eventuali preventivi di spesa per </w:t>
      </w:r>
      <w:r w:rsidRPr="00260D14">
        <w:rPr>
          <w:rFonts w:asciiTheme="minorHAnsi" w:hAnsiTheme="minorHAnsi" w:cstheme="minorHAnsi"/>
          <w:sz w:val="16"/>
          <w:szCs w:val="16"/>
        </w:rPr>
        <w:t xml:space="preserve">materiali didattici, </w:t>
      </w:r>
      <w:r w:rsidR="00260D14">
        <w:rPr>
          <w:rFonts w:asciiTheme="minorHAnsi" w:hAnsiTheme="minorHAnsi" w:cstheme="minorHAnsi"/>
          <w:sz w:val="16"/>
          <w:szCs w:val="16"/>
        </w:rPr>
        <w:t xml:space="preserve">materiali </w:t>
      </w:r>
      <w:r w:rsidRPr="00260D14">
        <w:rPr>
          <w:rFonts w:asciiTheme="minorHAnsi" w:hAnsiTheme="minorHAnsi" w:cstheme="minorHAnsi"/>
          <w:sz w:val="16"/>
          <w:szCs w:val="16"/>
        </w:rPr>
        <w:t>di consumo</w:t>
      </w:r>
      <w:r w:rsidR="00260D14">
        <w:rPr>
          <w:rFonts w:asciiTheme="minorHAnsi" w:hAnsiTheme="minorHAnsi" w:cstheme="minorHAnsi"/>
          <w:sz w:val="16"/>
          <w:szCs w:val="16"/>
        </w:rPr>
        <w:t xml:space="preserve"> necessari</w:t>
      </w:r>
      <w:r w:rsidRPr="00260D14">
        <w:rPr>
          <w:rFonts w:asciiTheme="minorHAnsi" w:hAnsiTheme="minorHAnsi" w:cstheme="minorHAnsi"/>
          <w:sz w:val="16"/>
          <w:szCs w:val="16"/>
        </w:rPr>
        <w:t>, noleggio di attrezzature, spese di viaggio presunte</w:t>
      </w:r>
      <w:r w:rsidR="00260D14">
        <w:rPr>
          <w:rFonts w:asciiTheme="minorHAnsi" w:hAnsiTheme="minorHAnsi" w:cstheme="minorHAnsi"/>
          <w:sz w:val="16"/>
          <w:szCs w:val="16"/>
        </w:rPr>
        <w:t>,</w:t>
      </w:r>
      <w:r w:rsidR="00260D14" w:rsidRPr="00260D14">
        <w:rPr>
          <w:rFonts w:asciiTheme="minorHAnsi" w:hAnsiTheme="minorHAnsi" w:cstheme="minorHAnsi"/>
          <w:sz w:val="16"/>
          <w:szCs w:val="16"/>
        </w:rPr>
        <w:t xml:space="preserve"> pubblicità ecc.)</w:t>
      </w:r>
    </w:p>
    <w:p w:rsidR="00401AAE" w:rsidRDefault="00401AAE"/>
    <w:tbl>
      <w:tblPr>
        <w:tblStyle w:val="Grigliatabella"/>
        <w:tblW w:w="10632" w:type="dxa"/>
        <w:tblInd w:w="-459" w:type="dxa"/>
        <w:tblLook w:val="04A0" w:firstRow="1" w:lastRow="0" w:firstColumn="1" w:lastColumn="0" w:noHBand="0" w:noVBand="1"/>
      </w:tblPr>
      <w:tblGrid>
        <w:gridCol w:w="1843"/>
        <w:gridCol w:w="8789"/>
      </w:tblGrid>
      <w:tr w:rsidR="00401AAE" w:rsidTr="00401AAE">
        <w:trPr>
          <w:trHeight w:val="314"/>
        </w:trPr>
        <w:tc>
          <w:tcPr>
            <w:tcW w:w="1843" w:type="dxa"/>
            <w:vAlign w:val="center"/>
          </w:tcPr>
          <w:p w:rsidR="00401AAE" w:rsidRPr="00401AAE" w:rsidRDefault="00401AAE" w:rsidP="00401AAE">
            <w:pPr>
              <w:rPr>
                <w:sz w:val="16"/>
                <w:szCs w:val="16"/>
              </w:rPr>
            </w:pPr>
            <w:r w:rsidRPr="00401AAE">
              <w:rPr>
                <w:sz w:val="16"/>
                <w:szCs w:val="16"/>
              </w:rPr>
              <w:t>Numero allegato</w:t>
            </w:r>
          </w:p>
        </w:tc>
        <w:tc>
          <w:tcPr>
            <w:tcW w:w="8789" w:type="dxa"/>
            <w:vAlign w:val="center"/>
          </w:tcPr>
          <w:p w:rsidR="00401AAE" w:rsidRPr="00401AAE" w:rsidRDefault="00401AAE" w:rsidP="00401AAE">
            <w:pPr>
              <w:rPr>
                <w:sz w:val="16"/>
                <w:szCs w:val="16"/>
              </w:rPr>
            </w:pPr>
            <w:r w:rsidRPr="00401AAE">
              <w:rPr>
                <w:sz w:val="16"/>
                <w:szCs w:val="16"/>
              </w:rPr>
              <w:t>Descrizione</w:t>
            </w:r>
          </w:p>
        </w:tc>
      </w:tr>
      <w:tr w:rsidR="00401AAE" w:rsidTr="00401AAE">
        <w:trPr>
          <w:trHeight w:val="551"/>
        </w:trPr>
        <w:tc>
          <w:tcPr>
            <w:tcW w:w="1843" w:type="dxa"/>
            <w:vAlign w:val="center"/>
          </w:tcPr>
          <w:p w:rsidR="00401AAE" w:rsidRDefault="00401AAE" w:rsidP="00401AAE">
            <w:pPr>
              <w:jc w:val="right"/>
            </w:pPr>
          </w:p>
        </w:tc>
        <w:tc>
          <w:tcPr>
            <w:tcW w:w="8789" w:type="dxa"/>
            <w:vAlign w:val="center"/>
          </w:tcPr>
          <w:p w:rsidR="00401AAE" w:rsidRDefault="00401AAE"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r w:rsidR="00260D14" w:rsidTr="00401AAE">
        <w:trPr>
          <w:trHeight w:val="551"/>
        </w:trPr>
        <w:tc>
          <w:tcPr>
            <w:tcW w:w="1843" w:type="dxa"/>
            <w:vAlign w:val="center"/>
          </w:tcPr>
          <w:p w:rsidR="00260D14" w:rsidRDefault="00260D14" w:rsidP="00401AAE">
            <w:pPr>
              <w:jc w:val="right"/>
            </w:pPr>
          </w:p>
        </w:tc>
        <w:tc>
          <w:tcPr>
            <w:tcW w:w="8789" w:type="dxa"/>
            <w:vAlign w:val="center"/>
          </w:tcPr>
          <w:p w:rsidR="00260D14" w:rsidRDefault="00260D14" w:rsidP="00AF0254">
            <w:pPr>
              <w:rPr>
                <w:sz w:val="22"/>
                <w:szCs w:val="22"/>
              </w:rPr>
            </w:pPr>
          </w:p>
        </w:tc>
      </w:tr>
    </w:tbl>
    <w:p w:rsidR="00846E82" w:rsidRDefault="00846E82" w:rsidP="00846E82">
      <w:pPr>
        <w:pBdr>
          <w:top w:val="nil"/>
          <w:left w:val="nil"/>
          <w:bottom w:val="nil"/>
          <w:right w:val="nil"/>
          <w:between w:val="nil"/>
        </w:pBdr>
        <w:rPr>
          <w:sz w:val="28"/>
          <w:szCs w:val="28"/>
        </w:rPr>
      </w:pPr>
    </w:p>
    <w:p w:rsidR="00B11D63" w:rsidRDefault="00B11D63" w:rsidP="00846E82">
      <w:pPr>
        <w:pBdr>
          <w:top w:val="nil"/>
          <w:left w:val="nil"/>
          <w:bottom w:val="nil"/>
          <w:right w:val="nil"/>
          <w:between w:val="nil"/>
        </w:pBdr>
        <w:rPr>
          <w:sz w:val="28"/>
          <w:szCs w:val="28"/>
        </w:rPr>
      </w:pPr>
    </w:p>
    <w:p w:rsidR="00260D14" w:rsidRDefault="00B11D63" w:rsidP="00846E82">
      <w:pPr>
        <w:pBdr>
          <w:top w:val="nil"/>
          <w:left w:val="nil"/>
          <w:bottom w:val="nil"/>
          <w:right w:val="nil"/>
          <w:between w:val="nil"/>
        </w:pBdr>
        <w:rPr>
          <w:sz w:val="28"/>
          <w:szCs w:val="28"/>
        </w:rPr>
      </w:pPr>
      <w:bookmarkStart w:id="0" w:name="_GoBack"/>
      <w:bookmarkEnd w:id="0"/>
      <w:r>
        <w:rPr>
          <w:sz w:val="28"/>
          <w:szCs w:val="28"/>
        </w:rPr>
        <w:t>Data,</w:t>
      </w:r>
      <w:r>
        <w:rPr>
          <w:sz w:val="28"/>
          <w:szCs w:val="28"/>
        </w:rPr>
        <w:tab/>
      </w:r>
      <w:r>
        <w:rPr>
          <w:sz w:val="28"/>
          <w:szCs w:val="28"/>
        </w:rPr>
        <w:tab/>
      </w:r>
    </w:p>
    <w:p w:rsidR="00B11D63" w:rsidRDefault="00B11D63" w:rsidP="00846E82">
      <w:pPr>
        <w:pBdr>
          <w:top w:val="nil"/>
          <w:left w:val="nil"/>
          <w:bottom w:val="nil"/>
          <w:right w:val="nil"/>
          <w:between w:val="nil"/>
        </w:pBdr>
        <w:rPr>
          <w:sz w:val="28"/>
          <w:szCs w:val="28"/>
        </w:rPr>
      </w:pPr>
    </w:p>
    <w:p w:rsidR="00B11D63" w:rsidRDefault="00B11D63" w:rsidP="00846E82">
      <w:pPr>
        <w:pBdr>
          <w:top w:val="nil"/>
          <w:left w:val="nil"/>
          <w:bottom w:val="nil"/>
          <w:right w:val="nil"/>
          <w:between w:val="nil"/>
        </w:pBdr>
        <w:rPr>
          <w:sz w:val="28"/>
          <w:szCs w:val="28"/>
        </w:rPr>
      </w:pPr>
    </w:p>
    <w:p w:rsidR="00B11D63" w:rsidRDefault="00B11D63" w:rsidP="00846E82">
      <w:pPr>
        <w:pBdr>
          <w:top w:val="nil"/>
          <w:left w:val="nil"/>
          <w:bottom w:val="nil"/>
          <w:right w:val="nil"/>
          <w:between w:val="nil"/>
        </w:pBdr>
        <w:rPr>
          <w:sz w:val="28"/>
          <w:szCs w:val="28"/>
        </w:rPr>
      </w:pPr>
    </w:p>
    <w:p w:rsidR="00B11D63" w:rsidRPr="00846E82" w:rsidRDefault="00B11D63" w:rsidP="00846E82">
      <w:pPr>
        <w:pBdr>
          <w:top w:val="nil"/>
          <w:left w:val="nil"/>
          <w:bottom w:val="nil"/>
          <w:right w:val="nil"/>
          <w:between w:val="nil"/>
        </w:pBd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FIRMA</w:t>
      </w:r>
    </w:p>
    <w:sectPr w:rsidR="00B11D63" w:rsidRPr="00846E82" w:rsidSect="005232BA">
      <w:pgSz w:w="11906" w:h="16838"/>
      <w:pgMar w:top="56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678D"/>
    <w:multiLevelType w:val="multilevel"/>
    <w:tmpl w:val="8DE87E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8267F2"/>
    <w:multiLevelType w:val="multilevel"/>
    <w:tmpl w:val="D6B6863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38F7151E"/>
    <w:multiLevelType w:val="multilevel"/>
    <w:tmpl w:val="CDE43210"/>
    <w:lvl w:ilvl="0">
      <w:start w:val="1"/>
      <w:numFmt w:val="lowerLetter"/>
      <w:lvlText w:val="%1."/>
      <w:lvlJc w:val="left"/>
      <w:pPr>
        <w:ind w:left="1538" w:hanging="360"/>
      </w:pPr>
    </w:lvl>
    <w:lvl w:ilvl="1">
      <w:start w:val="1"/>
      <w:numFmt w:val="bullet"/>
      <w:lvlText w:val="o"/>
      <w:lvlJc w:val="left"/>
      <w:pPr>
        <w:ind w:left="2258" w:hanging="360"/>
      </w:pPr>
      <w:rPr>
        <w:rFonts w:ascii="Courier New" w:eastAsia="Courier New" w:hAnsi="Courier New" w:cs="Courier New"/>
      </w:rPr>
    </w:lvl>
    <w:lvl w:ilvl="2">
      <w:start w:val="1"/>
      <w:numFmt w:val="bullet"/>
      <w:lvlText w:val="▪"/>
      <w:lvlJc w:val="left"/>
      <w:pPr>
        <w:ind w:left="2978" w:hanging="360"/>
      </w:pPr>
      <w:rPr>
        <w:rFonts w:ascii="Noto Sans Symbols" w:eastAsia="Noto Sans Symbols" w:hAnsi="Noto Sans Symbols" w:cs="Noto Sans Symbols"/>
      </w:rPr>
    </w:lvl>
    <w:lvl w:ilvl="3">
      <w:start w:val="1"/>
      <w:numFmt w:val="bullet"/>
      <w:lvlText w:val="●"/>
      <w:lvlJc w:val="left"/>
      <w:pPr>
        <w:ind w:left="3698" w:hanging="360"/>
      </w:pPr>
      <w:rPr>
        <w:rFonts w:ascii="Noto Sans Symbols" w:eastAsia="Noto Sans Symbols" w:hAnsi="Noto Sans Symbols" w:cs="Noto Sans Symbols"/>
      </w:rPr>
    </w:lvl>
    <w:lvl w:ilvl="4">
      <w:start w:val="1"/>
      <w:numFmt w:val="bullet"/>
      <w:lvlText w:val="o"/>
      <w:lvlJc w:val="left"/>
      <w:pPr>
        <w:ind w:left="4418" w:hanging="360"/>
      </w:pPr>
      <w:rPr>
        <w:rFonts w:ascii="Courier New" w:eastAsia="Courier New" w:hAnsi="Courier New" w:cs="Courier New"/>
      </w:rPr>
    </w:lvl>
    <w:lvl w:ilvl="5">
      <w:start w:val="1"/>
      <w:numFmt w:val="bullet"/>
      <w:lvlText w:val="▪"/>
      <w:lvlJc w:val="left"/>
      <w:pPr>
        <w:ind w:left="5138" w:hanging="360"/>
      </w:pPr>
      <w:rPr>
        <w:rFonts w:ascii="Noto Sans Symbols" w:eastAsia="Noto Sans Symbols" w:hAnsi="Noto Sans Symbols" w:cs="Noto Sans Symbols"/>
      </w:rPr>
    </w:lvl>
    <w:lvl w:ilvl="6">
      <w:start w:val="1"/>
      <w:numFmt w:val="bullet"/>
      <w:lvlText w:val="●"/>
      <w:lvlJc w:val="left"/>
      <w:pPr>
        <w:ind w:left="5858" w:hanging="360"/>
      </w:pPr>
      <w:rPr>
        <w:rFonts w:ascii="Noto Sans Symbols" w:eastAsia="Noto Sans Symbols" w:hAnsi="Noto Sans Symbols" w:cs="Noto Sans Symbols"/>
      </w:rPr>
    </w:lvl>
    <w:lvl w:ilvl="7">
      <w:start w:val="1"/>
      <w:numFmt w:val="bullet"/>
      <w:lvlText w:val="o"/>
      <w:lvlJc w:val="left"/>
      <w:pPr>
        <w:ind w:left="6578" w:hanging="360"/>
      </w:pPr>
      <w:rPr>
        <w:rFonts w:ascii="Courier New" w:eastAsia="Courier New" w:hAnsi="Courier New" w:cs="Courier New"/>
      </w:rPr>
    </w:lvl>
    <w:lvl w:ilvl="8">
      <w:start w:val="1"/>
      <w:numFmt w:val="bullet"/>
      <w:lvlText w:val="▪"/>
      <w:lvlJc w:val="left"/>
      <w:pPr>
        <w:ind w:left="7298" w:hanging="360"/>
      </w:pPr>
      <w:rPr>
        <w:rFonts w:ascii="Noto Sans Symbols" w:eastAsia="Noto Sans Symbols" w:hAnsi="Noto Sans Symbols" w:cs="Noto Sans Symbols"/>
      </w:rPr>
    </w:lvl>
  </w:abstractNum>
  <w:abstractNum w:abstractNumId="3" w15:restartNumberingAfterBreak="0">
    <w:nsid w:val="408A2203"/>
    <w:multiLevelType w:val="multilevel"/>
    <w:tmpl w:val="29703886"/>
    <w:lvl w:ilvl="0">
      <w:start w:val="1"/>
      <w:numFmt w:val="lowerLetter"/>
      <w:lvlText w:val="%1."/>
      <w:lvlJc w:val="left"/>
      <w:pPr>
        <w:ind w:left="1538" w:hanging="360"/>
      </w:pPr>
    </w:lvl>
    <w:lvl w:ilvl="1">
      <w:start w:val="1"/>
      <w:numFmt w:val="bullet"/>
      <w:lvlText w:val="o"/>
      <w:lvlJc w:val="left"/>
      <w:pPr>
        <w:ind w:left="2258" w:hanging="360"/>
      </w:pPr>
      <w:rPr>
        <w:rFonts w:ascii="Courier New" w:eastAsia="Courier New" w:hAnsi="Courier New" w:cs="Courier New"/>
      </w:rPr>
    </w:lvl>
    <w:lvl w:ilvl="2">
      <w:start w:val="1"/>
      <w:numFmt w:val="bullet"/>
      <w:lvlText w:val="▪"/>
      <w:lvlJc w:val="left"/>
      <w:pPr>
        <w:ind w:left="2978" w:hanging="360"/>
      </w:pPr>
      <w:rPr>
        <w:rFonts w:ascii="Noto Sans Symbols" w:eastAsia="Noto Sans Symbols" w:hAnsi="Noto Sans Symbols" w:cs="Noto Sans Symbols"/>
      </w:rPr>
    </w:lvl>
    <w:lvl w:ilvl="3">
      <w:start w:val="1"/>
      <w:numFmt w:val="bullet"/>
      <w:lvlText w:val="●"/>
      <w:lvlJc w:val="left"/>
      <w:pPr>
        <w:ind w:left="3698" w:hanging="360"/>
      </w:pPr>
      <w:rPr>
        <w:rFonts w:ascii="Noto Sans Symbols" w:eastAsia="Noto Sans Symbols" w:hAnsi="Noto Sans Symbols" w:cs="Noto Sans Symbols"/>
      </w:rPr>
    </w:lvl>
    <w:lvl w:ilvl="4">
      <w:start w:val="1"/>
      <w:numFmt w:val="bullet"/>
      <w:lvlText w:val="o"/>
      <w:lvlJc w:val="left"/>
      <w:pPr>
        <w:ind w:left="4418" w:hanging="360"/>
      </w:pPr>
      <w:rPr>
        <w:rFonts w:ascii="Courier New" w:eastAsia="Courier New" w:hAnsi="Courier New" w:cs="Courier New"/>
      </w:rPr>
    </w:lvl>
    <w:lvl w:ilvl="5">
      <w:start w:val="1"/>
      <w:numFmt w:val="bullet"/>
      <w:lvlText w:val="▪"/>
      <w:lvlJc w:val="left"/>
      <w:pPr>
        <w:ind w:left="5138" w:hanging="360"/>
      </w:pPr>
      <w:rPr>
        <w:rFonts w:ascii="Noto Sans Symbols" w:eastAsia="Noto Sans Symbols" w:hAnsi="Noto Sans Symbols" w:cs="Noto Sans Symbols"/>
      </w:rPr>
    </w:lvl>
    <w:lvl w:ilvl="6">
      <w:start w:val="1"/>
      <w:numFmt w:val="bullet"/>
      <w:lvlText w:val="●"/>
      <w:lvlJc w:val="left"/>
      <w:pPr>
        <w:ind w:left="5858" w:hanging="360"/>
      </w:pPr>
      <w:rPr>
        <w:rFonts w:ascii="Noto Sans Symbols" w:eastAsia="Noto Sans Symbols" w:hAnsi="Noto Sans Symbols" w:cs="Noto Sans Symbols"/>
      </w:rPr>
    </w:lvl>
    <w:lvl w:ilvl="7">
      <w:start w:val="1"/>
      <w:numFmt w:val="bullet"/>
      <w:lvlText w:val="o"/>
      <w:lvlJc w:val="left"/>
      <w:pPr>
        <w:ind w:left="6578" w:hanging="360"/>
      </w:pPr>
      <w:rPr>
        <w:rFonts w:ascii="Courier New" w:eastAsia="Courier New" w:hAnsi="Courier New" w:cs="Courier New"/>
      </w:rPr>
    </w:lvl>
    <w:lvl w:ilvl="8">
      <w:start w:val="1"/>
      <w:numFmt w:val="bullet"/>
      <w:lvlText w:val="▪"/>
      <w:lvlJc w:val="left"/>
      <w:pPr>
        <w:ind w:left="7298" w:hanging="360"/>
      </w:pPr>
      <w:rPr>
        <w:rFonts w:ascii="Noto Sans Symbols" w:eastAsia="Noto Sans Symbols" w:hAnsi="Noto Sans Symbols" w:cs="Noto Sans Symbols"/>
      </w:rPr>
    </w:lvl>
  </w:abstractNum>
  <w:abstractNum w:abstractNumId="4" w15:restartNumberingAfterBreak="0">
    <w:nsid w:val="539E0999"/>
    <w:multiLevelType w:val="hybridMultilevel"/>
    <w:tmpl w:val="D8B2C7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420E6"/>
    <w:multiLevelType w:val="hybridMultilevel"/>
    <w:tmpl w:val="B2608418"/>
    <w:lvl w:ilvl="0" w:tplc="220ED9E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F410A7"/>
    <w:multiLevelType w:val="hybridMultilevel"/>
    <w:tmpl w:val="50A05C0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BD1FCA"/>
    <w:multiLevelType w:val="multilevel"/>
    <w:tmpl w:val="85EE88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5D1A7E00"/>
    <w:multiLevelType w:val="multilevel"/>
    <w:tmpl w:val="CDE43210"/>
    <w:lvl w:ilvl="0">
      <w:start w:val="1"/>
      <w:numFmt w:val="lowerLetter"/>
      <w:lvlText w:val="%1."/>
      <w:lvlJc w:val="left"/>
      <w:pPr>
        <w:ind w:left="1538" w:hanging="360"/>
      </w:pPr>
    </w:lvl>
    <w:lvl w:ilvl="1">
      <w:start w:val="1"/>
      <w:numFmt w:val="bullet"/>
      <w:lvlText w:val="o"/>
      <w:lvlJc w:val="left"/>
      <w:pPr>
        <w:ind w:left="2258" w:hanging="360"/>
      </w:pPr>
      <w:rPr>
        <w:rFonts w:ascii="Courier New" w:eastAsia="Courier New" w:hAnsi="Courier New" w:cs="Courier New"/>
      </w:rPr>
    </w:lvl>
    <w:lvl w:ilvl="2">
      <w:start w:val="1"/>
      <w:numFmt w:val="bullet"/>
      <w:lvlText w:val="▪"/>
      <w:lvlJc w:val="left"/>
      <w:pPr>
        <w:ind w:left="2978" w:hanging="360"/>
      </w:pPr>
      <w:rPr>
        <w:rFonts w:ascii="Noto Sans Symbols" w:eastAsia="Noto Sans Symbols" w:hAnsi="Noto Sans Symbols" w:cs="Noto Sans Symbols"/>
      </w:rPr>
    </w:lvl>
    <w:lvl w:ilvl="3">
      <w:start w:val="1"/>
      <w:numFmt w:val="bullet"/>
      <w:lvlText w:val="●"/>
      <w:lvlJc w:val="left"/>
      <w:pPr>
        <w:ind w:left="3698" w:hanging="360"/>
      </w:pPr>
      <w:rPr>
        <w:rFonts w:ascii="Noto Sans Symbols" w:eastAsia="Noto Sans Symbols" w:hAnsi="Noto Sans Symbols" w:cs="Noto Sans Symbols"/>
      </w:rPr>
    </w:lvl>
    <w:lvl w:ilvl="4">
      <w:start w:val="1"/>
      <w:numFmt w:val="bullet"/>
      <w:lvlText w:val="o"/>
      <w:lvlJc w:val="left"/>
      <w:pPr>
        <w:ind w:left="4418" w:hanging="360"/>
      </w:pPr>
      <w:rPr>
        <w:rFonts w:ascii="Courier New" w:eastAsia="Courier New" w:hAnsi="Courier New" w:cs="Courier New"/>
      </w:rPr>
    </w:lvl>
    <w:lvl w:ilvl="5">
      <w:start w:val="1"/>
      <w:numFmt w:val="bullet"/>
      <w:lvlText w:val="▪"/>
      <w:lvlJc w:val="left"/>
      <w:pPr>
        <w:ind w:left="5138" w:hanging="360"/>
      </w:pPr>
      <w:rPr>
        <w:rFonts w:ascii="Noto Sans Symbols" w:eastAsia="Noto Sans Symbols" w:hAnsi="Noto Sans Symbols" w:cs="Noto Sans Symbols"/>
      </w:rPr>
    </w:lvl>
    <w:lvl w:ilvl="6">
      <w:start w:val="1"/>
      <w:numFmt w:val="bullet"/>
      <w:lvlText w:val="●"/>
      <w:lvlJc w:val="left"/>
      <w:pPr>
        <w:ind w:left="5858" w:hanging="360"/>
      </w:pPr>
      <w:rPr>
        <w:rFonts w:ascii="Noto Sans Symbols" w:eastAsia="Noto Sans Symbols" w:hAnsi="Noto Sans Symbols" w:cs="Noto Sans Symbols"/>
      </w:rPr>
    </w:lvl>
    <w:lvl w:ilvl="7">
      <w:start w:val="1"/>
      <w:numFmt w:val="bullet"/>
      <w:lvlText w:val="o"/>
      <w:lvlJc w:val="left"/>
      <w:pPr>
        <w:ind w:left="6578" w:hanging="360"/>
      </w:pPr>
      <w:rPr>
        <w:rFonts w:ascii="Courier New" w:eastAsia="Courier New" w:hAnsi="Courier New" w:cs="Courier New"/>
      </w:rPr>
    </w:lvl>
    <w:lvl w:ilvl="8">
      <w:start w:val="1"/>
      <w:numFmt w:val="bullet"/>
      <w:lvlText w:val="▪"/>
      <w:lvlJc w:val="left"/>
      <w:pPr>
        <w:ind w:left="7298" w:hanging="360"/>
      </w:pPr>
      <w:rPr>
        <w:rFonts w:ascii="Noto Sans Symbols" w:eastAsia="Noto Sans Symbols" w:hAnsi="Noto Sans Symbols" w:cs="Noto Sans Symbols"/>
      </w:rPr>
    </w:lvl>
  </w:abstractNum>
  <w:abstractNum w:abstractNumId="9" w15:restartNumberingAfterBreak="0">
    <w:nsid w:val="68403A6D"/>
    <w:multiLevelType w:val="multilevel"/>
    <w:tmpl w:val="CDE43210"/>
    <w:lvl w:ilvl="0">
      <w:start w:val="1"/>
      <w:numFmt w:val="lowerLetter"/>
      <w:lvlText w:val="%1."/>
      <w:lvlJc w:val="left"/>
      <w:pPr>
        <w:ind w:left="1538" w:hanging="360"/>
      </w:pPr>
    </w:lvl>
    <w:lvl w:ilvl="1">
      <w:start w:val="1"/>
      <w:numFmt w:val="bullet"/>
      <w:lvlText w:val="o"/>
      <w:lvlJc w:val="left"/>
      <w:pPr>
        <w:ind w:left="2258" w:hanging="360"/>
      </w:pPr>
      <w:rPr>
        <w:rFonts w:ascii="Courier New" w:eastAsia="Courier New" w:hAnsi="Courier New" w:cs="Courier New"/>
      </w:rPr>
    </w:lvl>
    <w:lvl w:ilvl="2">
      <w:start w:val="1"/>
      <w:numFmt w:val="bullet"/>
      <w:lvlText w:val="▪"/>
      <w:lvlJc w:val="left"/>
      <w:pPr>
        <w:ind w:left="2978" w:hanging="360"/>
      </w:pPr>
      <w:rPr>
        <w:rFonts w:ascii="Noto Sans Symbols" w:eastAsia="Noto Sans Symbols" w:hAnsi="Noto Sans Symbols" w:cs="Noto Sans Symbols"/>
      </w:rPr>
    </w:lvl>
    <w:lvl w:ilvl="3">
      <w:start w:val="1"/>
      <w:numFmt w:val="bullet"/>
      <w:lvlText w:val="●"/>
      <w:lvlJc w:val="left"/>
      <w:pPr>
        <w:ind w:left="3698" w:hanging="360"/>
      </w:pPr>
      <w:rPr>
        <w:rFonts w:ascii="Noto Sans Symbols" w:eastAsia="Noto Sans Symbols" w:hAnsi="Noto Sans Symbols" w:cs="Noto Sans Symbols"/>
      </w:rPr>
    </w:lvl>
    <w:lvl w:ilvl="4">
      <w:start w:val="1"/>
      <w:numFmt w:val="bullet"/>
      <w:lvlText w:val="o"/>
      <w:lvlJc w:val="left"/>
      <w:pPr>
        <w:ind w:left="4418" w:hanging="360"/>
      </w:pPr>
      <w:rPr>
        <w:rFonts w:ascii="Courier New" w:eastAsia="Courier New" w:hAnsi="Courier New" w:cs="Courier New"/>
      </w:rPr>
    </w:lvl>
    <w:lvl w:ilvl="5">
      <w:start w:val="1"/>
      <w:numFmt w:val="bullet"/>
      <w:lvlText w:val="▪"/>
      <w:lvlJc w:val="left"/>
      <w:pPr>
        <w:ind w:left="5138" w:hanging="360"/>
      </w:pPr>
      <w:rPr>
        <w:rFonts w:ascii="Noto Sans Symbols" w:eastAsia="Noto Sans Symbols" w:hAnsi="Noto Sans Symbols" w:cs="Noto Sans Symbols"/>
      </w:rPr>
    </w:lvl>
    <w:lvl w:ilvl="6">
      <w:start w:val="1"/>
      <w:numFmt w:val="bullet"/>
      <w:lvlText w:val="●"/>
      <w:lvlJc w:val="left"/>
      <w:pPr>
        <w:ind w:left="5858" w:hanging="360"/>
      </w:pPr>
      <w:rPr>
        <w:rFonts w:ascii="Noto Sans Symbols" w:eastAsia="Noto Sans Symbols" w:hAnsi="Noto Sans Symbols" w:cs="Noto Sans Symbols"/>
      </w:rPr>
    </w:lvl>
    <w:lvl w:ilvl="7">
      <w:start w:val="1"/>
      <w:numFmt w:val="bullet"/>
      <w:lvlText w:val="o"/>
      <w:lvlJc w:val="left"/>
      <w:pPr>
        <w:ind w:left="6578" w:hanging="360"/>
      </w:pPr>
      <w:rPr>
        <w:rFonts w:ascii="Courier New" w:eastAsia="Courier New" w:hAnsi="Courier New" w:cs="Courier New"/>
      </w:rPr>
    </w:lvl>
    <w:lvl w:ilvl="8">
      <w:start w:val="1"/>
      <w:numFmt w:val="bullet"/>
      <w:lvlText w:val="▪"/>
      <w:lvlJc w:val="left"/>
      <w:pPr>
        <w:ind w:left="7298" w:hanging="360"/>
      </w:pPr>
      <w:rPr>
        <w:rFonts w:ascii="Noto Sans Symbols" w:eastAsia="Noto Sans Symbols" w:hAnsi="Noto Sans Symbols" w:cs="Noto Sans Symbols"/>
      </w:rPr>
    </w:lvl>
  </w:abstractNum>
  <w:abstractNum w:abstractNumId="10" w15:restartNumberingAfterBreak="0">
    <w:nsid w:val="6D4A75D1"/>
    <w:multiLevelType w:val="multilevel"/>
    <w:tmpl w:val="26C6F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0C2160"/>
    <w:multiLevelType w:val="multilevel"/>
    <w:tmpl w:val="4724A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345EA6"/>
    <w:multiLevelType w:val="multilevel"/>
    <w:tmpl w:val="ABBA7574"/>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89B2F87"/>
    <w:multiLevelType w:val="multilevel"/>
    <w:tmpl w:val="29703886"/>
    <w:lvl w:ilvl="0">
      <w:start w:val="1"/>
      <w:numFmt w:val="lowerLetter"/>
      <w:lvlText w:val="%1."/>
      <w:lvlJc w:val="left"/>
      <w:pPr>
        <w:ind w:left="1538" w:hanging="360"/>
      </w:pPr>
    </w:lvl>
    <w:lvl w:ilvl="1">
      <w:start w:val="1"/>
      <w:numFmt w:val="bullet"/>
      <w:lvlText w:val="o"/>
      <w:lvlJc w:val="left"/>
      <w:pPr>
        <w:ind w:left="2258" w:hanging="360"/>
      </w:pPr>
      <w:rPr>
        <w:rFonts w:ascii="Courier New" w:eastAsia="Courier New" w:hAnsi="Courier New" w:cs="Courier New"/>
      </w:rPr>
    </w:lvl>
    <w:lvl w:ilvl="2">
      <w:start w:val="1"/>
      <w:numFmt w:val="bullet"/>
      <w:lvlText w:val="▪"/>
      <w:lvlJc w:val="left"/>
      <w:pPr>
        <w:ind w:left="2978" w:hanging="360"/>
      </w:pPr>
      <w:rPr>
        <w:rFonts w:ascii="Noto Sans Symbols" w:eastAsia="Noto Sans Symbols" w:hAnsi="Noto Sans Symbols" w:cs="Noto Sans Symbols"/>
      </w:rPr>
    </w:lvl>
    <w:lvl w:ilvl="3">
      <w:start w:val="1"/>
      <w:numFmt w:val="bullet"/>
      <w:lvlText w:val="●"/>
      <w:lvlJc w:val="left"/>
      <w:pPr>
        <w:ind w:left="3698" w:hanging="360"/>
      </w:pPr>
      <w:rPr>
        <w:rFonts w:ascii="Noto Sans Symbols" w:eastAsia="Noto Sans Symbols" w:hAnsi="Noto Sans Symbols" w:cs="Noto Sans Symbols"/>
      </w:rPr>
    </w:lvl>
    <w:lvl w:ilvl="4">
      <w:start w:val="1"/>
      <w:numFmt w:val="bullet"/>
      <w:lvlText w:val="o"/>
      <w:lvlJc w:val="left"/>
      <w:pPr>
        <w:ind w:left="4418" w:hanging="360"/>
      </w:pPr>
      <w:rPr>
        <w:rFonts w:ascii="Courier New" w:eastAsia="Courier New" w:hAnsi="Courier New" w:cs="Courier New"/>
      </w:rPr>
    </w:lvl>
    <w:lvl w:ilvl="5">
      <w:start w:val="1"/>
      <w:numFmt w:val="bullet"/>
      <w:lvlText w:val="▪"/>
      <w:lvlJc w:val="left"/>
      <w:pPr>
        <w:ind w:left="5138" w:hanging="360"/>
      </w:pPr>
      <w:rPr>
        <w:rFonts w:ascii="Noto Sans Symbols" w:eastAsia="Noto Sans Symbols" w:hAnsi="Noto Sans Symbols" w:cs="Noto Sans Symbols"/>
      </w:rPr>
    </w:lvl>
    <w:lvl w:ilvl="6">
      <w:start w:val="1"/>
      <w:numFmt w:val="bullet"/>
      <w:lvlText w:val="●"/>
      <w:lvlJc w:val="left"/>
      <w:pPr>
        <w:ind w:left="5858" w:hanging="360"/>
      </w:pPr>
      <w:rPr>
        <w:rFonts w:ascii="Noto Sans Symbols" w:eastAsia="Noto Sans Symbols" w:hAnsi="Noto Sans Symbols" w:cs="Noto Sans Symbols"/>
      </w:rPr>
    </w:lvl>
    <w:lvl w:ilvl="7">
      <w:start w:val="1"/>
      <w:numFmt w:val="bullet"/>
      <w:lvlText w:val="o"/>
      <w:lvlJc w:val="left"/>
      <w:pPr>
        <w:ind w:left="6578" w:hanging="360"/>
      </w:pPr>
      <w:rPr>
        <w:rFonts w:ascii="Courier New" w:eastAsia="Courier New" w:hAnsi="Courier New" w:cs="Courier New"/>
      </w:rPr>
    </w:lvl>
    <w:lvl w:ilvl="8">
      <w:start w:val="1"/>
      <w:numFmt w:val="bullet"/>
      <w:lvlText w:val="▪"/>
      <w:lvlJc w:val="left"/>
      <w:pPr>
        <w:ind w:left="7298" w:hanging="360"/>
      </w:pPr>
      <w:rPr>
        <w:rFonts w:ascii="Noto Sans Symbols" w:eastAsia="Noto Sans Symbols" w:hAnsi="Noto Sans Symbols" w:cs="Noto Sans Symbols"/>
      </w:rPr>
    </w:lvl>
  </w:abstractNum>
  <w:abstractNum w:abstractNumId="14" w15:restartNumberingAfterBreak="0">
    <w:nsid w:val="7A6829D8"/>
    <w:multiLevelType w:val="multilevel"/>
    <w:tmpl w:val="20EC6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B80314"/>
    <w:multiLevelType w:val="multilevel"/>
    <w:tmpl w:val="A0D6A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5"/>
  </w:num>
  <w:num w:numId="4">
    <w:abstractNumId w:val="0"/>
  </w:num>
  <w:num w:numId="5">
    <w:abstractNumId w:val="10"/>
  </w:num>
  <w:num w:numId="6">
    <w:abstractNumId w:val="2"/>
  </w:num>
  <w:num w:numId="7">
    <w:abstractNumId w:val="11"/>
  </w:num>
  <w:num w:numId="8">
    <w:abstractNumId w:val="14"/>
  </w:num>
  <w:num w:numId="9">
    <w:abstractNumId w:val="7"/>
  </w:num>
  <w:num w:numId="10">
    <w:abstractNumId w:val="6"/>
  </w:num>
  <w:num w:numId="11">
    <w:abstractNumId w:val="9"/>
  </w:num>
  <w:num w:numId="12">
    <w:abstractNumId w:val="8"/>
  </w:num>
  <w:num w:numId="13">
    <w:abstractNumId w:val="3"/>
  </w:num>
  <w:num w:numId="14">
    <w:abstractNumId w:val="1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20"/>
    <w:rsid w:val="000A71E2"/>
    <w:rsid w:val="000E2772"/>
    <w:rsid w:val="00146669"/>
    <w:rsid w:val="00171671"/>
    <w:rsid w:val="001A0CBE"/>
    <w:rsid w:val="001D4891"/>
    <w:rsid w:val="00260D14"/>
    <w:rsid w:val="002B5B23"/>
    <w:rsid w:val="003436B8"/>
    <w:rsid w:val="00401AAE"/>
    <w:rsid w:val="00426F37"/>
    <w:rsid w:val="004562F7"/>
    <w:rsid w:val="004B3073"/>
    <w:rsid w:val="005232BA"/>
    <w:rsid w:val="00566CD4"/>
    <w:rsid w:val="005D5820"/>
    <w:rsid w:val="006443EA"/>
    <w:rsid w:val="00652F16"/>
    <w:rsid w:val="006E2A5E"/>
    <w:rsid w:val="00741DE7"/>
    <w:rsid w:val="007C4006"/>
    <w:rsid w:val="007E4704"/>
    <w:rsid w:val="007F5E96"/>
    <w:rsid w:val="00846E82"/>
    <w:rsid w:val="00870BF5"/>
    <w:rsid w:val="008717BB"/>
    <w:rsid w:val="00877453"/>
    <w:rsid w:val="008C30C9"/>
    <w:rsid w:val="00923C20"/>
    <w:rsid w:val="009A4AB4"/>
    <w:rsid w:val="009F55A1"/>
    <w:rsid w:val="00AF0254"/>
    <w:rsid w:val="00B11D63"/>
    <w:rsid w:val="00B865FD"/>
    <w:rsid w:val="00B97283"/>
    <w:rsid w:val="00BD541D"/>
    <w:rsid w:val="00C26264"/>
    <w:rsid w:val="00CB59F0"/>
    <w:rsid w:val="00DF7B4A"/>
    <w:rsid w:val="00EE2A8D"/>
    <w:rsid w:val="00EF28FE"/>
    <w:rsid w:val="00F217D0"/>
    <w:rsid w:val="00F70C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7F30"/>
  <w15:docId w15:val="{2388890C-4BFE-4C99-B5F4-6EA12CD1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71E2"/>
  </w:style>
  <w:style w:type="paragraph" w:styleId="Titolo1">
    <w:name w:val="heading 1"/>
    <w:basedOn w:val="Normale"/>
    <w:next w:val="Normale"/>
    <w:uiPriority w:val="9"/>
    <w:qFormat/>
    <w:rsid w:val="000A71E2"/>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semiHidden/>
    <w:unhideWhenUsed/>
    <w:qFormat/>
    <w:rsid w:val="000A71E2"/>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semiHidden/>
    <w:unhideWhenUsed/>
    <w:qFormat/>
    <w:rsid w:val="000A71E2"/>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semiHidden/>
    <w:unhideWhenUsed/>
    <w:qFormat/>
    <w:rsid w:val="000A71E2"/>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uiPriority w:val="9"/>
    <w:semiHidden/>
    <w:unhideWhenUsed/>
    <w:qFormat/>
    <w:rsid w:val="000A71E2"/>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rsid w:val="000A71E2"/>
    <w:pPr>
      <w:keepNext/>
      <w:keepLines/>
      <w:pBdr>
        <w:top w:val="nil"/>
        <w:left w:val="nil"/>
        <w:bottom w:val="nil"/>
        <w:right w:val="nil"/>
        <w:between w:val="nil"/>
      </w:pBdr>
      <w:spacing w:before="200" w:after="40"/>
      <w:outlineLvl w:val="5"/>
    </w:pPr>
    <w:rPr>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A71E2"/>
    <w:tblPr>
      <w:tblCellMar>
        <w:top w:w="0" w:type="dxa"/>
        <w:left w:w="0" w:type="dxa"/>
        <w:bottom w:w="0" w:type="dxa"/>
        <w:right w:w="0" w:type="dxa"/>
      </w:tblCellMar>
    </w:tblPr>
  </w:style>
  <w:style w:type="paragraph" w:styleId="Titolo">
    <w:name w:val="Title"/>
    <w:basedOn w:val="Normale"/>
    <w:next w:val="Normale"/>
    <w:uiPriority w:val="10"/>
    <w:qFormat/>
    <w:rsid w:val="000A71E2"/>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rsid w:val="000A71E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0A71E2"/>
    <w:tblPr>
      <w:tblStyleRowBandSize w:val="1"/>
      <w:tblStyleColBandSize w:val="1"/>
      <w:tblCellMar>
        <w:left w:w="108" w:type="dxa"/>
        <w:right w:w="108" w:type="dxa"/>
      </w:tblCellMar>
    </w:tblPr>
  </w:style>
  <w:style w:type="table" w:customStyle="1" w:styleId="a0">
    <w:basedOn w:val="TableNormal"/>
    <w:rsid w:val="000A71E2"/>
    <w:tblPr>
      <w:tblStyleRowBandSize w:val="1"/>
      <w:tblStyleColBandSize w:val="1"/>
      <w:tblCellMar>
        <w:left w:w="108" w:type="dxa"/>
        <w:right w:w="108" w:type="dxa"/>
      </w:tblCellMar>
    </w:tblPr>
  </w:style>
  <w:style w:type="table" w:customStyle="1" w:styleId="a1">
    <w:basedOn w:val="TableNormal"/>
    <w:rsid w:val="000A71E2"/>
    <w:tblPr>
      <w:tblStyleRowBandSize w:val="1"/>
      <w:tblStyleColBandSize w:val="1"/>
      <w:tblCellMar>
        <w:left w:w="108" w:type="dxa"/>
        <w:right w:w="108" w:type="dxa"/>
      </w:tblCellMar>
    </w:tblPr>
  </w:style>
  <w:style w:type="paragraph" w:styleId="Paragrafoelenco">
    <w:name w:val="List Paragraph"/>
    <w:basedOn w:val="Normale"/>
    <w:uiPriority w:val="34"/>
    <w:qFormat/>
    <w:rsid w:val="00BD541D"/>
    <w:pPr>
      <w:ind w:left="720"/>
      <w:contextualSpacing/>
    </w:pPr>
  </w:style>
  <w:style w:type="character" w:styleId="Enfasigrassetto">
    <w:name w:val="Strong"/>
    <w:uiPriority w:val="22"/>
    <w:qFormat/>
    <w:rsid w:val="008C30C9"/>
    <w:rPr>
      <w:b/>
      <w:bCs/>
    </w:rPr>
  </w:style>
  <w:style w:type="character" w:styleId="Collegamentoipertestuale">
    <w:name w:val="Hyperlink"/>
    <w:uiPriority w:val="99"/>
    <w:unhideWhenUsed/>
    <w:rsid w:val="00C26264"/>
    <w:rPr>
      <w:color w:val="0000FF"/>
      <w:u w:val="single"/>
    </w:rPr>
  </w:style>
  <w:style w:type="character" w:customStyle="1" w:styleId="Menzionenonrisolta1">
    <w:name w:val="Menzione non risolta1"/>
    <w:uiPriority w:val="99"/>
    <w:semiHidden/>
    <w:unhideWhenUsed/>
    <w:rsid w:val="00C26264"/>
    <w:rPr>
      <w:color w:val="605E5C"/>
      <w:shd w:val="clear" w:color="auto" w:fill="E1DFDD"/>
    </w:rPr>
  </w:style>
  <w:style w:type="paragraph" w:styleId="Testofumetto">
    <w:name w:val="Balloon Text"/>
    <w:basedOn w:val="Normale"/>
    <w:link w:val="TestofumettoCarattere"/>
    <w:uiPriority w:val="99"/>
    <w:semiHidden/>
    <w:unhideWhenUsed/>
    <w:rsid w:val="00CB59F0"/>
    <w:rPr>
      <w:rFonts w:ascii="Tahoma" w:hAnsi="Tahoma" w:cs="Tahoma"/>
      <w:sz w:val="16"/>
      <w:szCs w:val="16"/>
    </w:rPr>
  </w:style>
  <w:style w:type="character" w:customStyle="1" w:styleId="TestofumettoCarattere">
    <w:name w:val="Testo fumetto Carattere"/>
    <w:link w:val="Testofumetto"/>
    <w:uiPriority w:val="99"/>
    <w:semiHidden/>
    <w:rsid w:val="00CB59F0"/>
    <w:rPr>
      <w:rFonts w:ascii="Tahoma" w:hAnsi="Tahoma" w:cs="Tahoma"/>
      <w:sz w:val="16"/>
      <w:szCs w:val="16"/>
    </w:rPr>
  </w:style>
  <w:style w:type="paragraph" w:customStyle="1" w:styleId="Default">
    <w:name w:val="Default"/>
    <w:rsid w:val="00F70C3F"/>
    <w:pPr>
      <w:autoSpaceDE w:val="0"/>
      <w:autoSpaceDN w:val="0"/>
      <w:adjustRightInd w:val="0"/>
    </w:pPr>
    <w:rPr>
      <w:rFonts w:ascii="Verdana" w:eastAsiaTheme="minorHAnsi" w:hAnsi="Verdana" w:cs="Verdana"/>
      <w:color w:val="000000"/>
      <w:sz w:val="24"/>
      <w:szCs w:val="24"/>
      <w:lang w:eastAsia="en-US"/>
    </w:rPr>
  </w:style>
  <w:style w:type="table" w:styleId="Grigliatabella">
    <w:name w:val="Table Grid"/>
    <w:basedOn w:val="Tabellanormale"/>
    <w:uiPriority w:val="39"/>
    <w:rsid w:val="00846E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rmps110001@pec.istruzione.it" TargetMode="External"/><Relationship Id="rId5" Type="http://schemas.openxmlformats.org/officeDocument/2006/relationships/image" Target="media/image1.jpeg"/><Relationship Id="rId10" Type="http://schemas.openxmlformats.org/officeDocument/2006/relationships/hyperlink" Target="mailto:rmps110001@istruzione.it" TargetMode="External"/><Relationship Id="rId4" Type="http://schemas.openxmlformats.org/officeDocument/2006/relationships/webSettings" Target="webSettings.xml"/><Relationship Id="rId9" Type="http://schemas.openxmlformats.org/officeDocument/2006/relationships/hyperlink" Target="http://www.liceopeanomonterotond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Liceo Scientifico "G. Peano"</Company>
  <LinksUpToDate>false</LinksUpToDate>
  <CharactersWithSpaces>4686</CharactersWithSpaces>
  <SharedDoc>false</SharedDoc>
  <HLinks>
    <vt:vector size="36" baseType="variant">
      <vt:variant>
        <vt:i4>1376270</vt:i4>
      </vt:variant>
      <vt:variant>
        <vt:i4>15</vt:i4>
      </vt:variant>
      <vt:variant>
        <vt:i4>0</vt:i4>
      </vt:variant>
      <vt:variant>
        <vt:i4>5</vt:i4>
      </vt:variant>
      <vt:variant>
        <vt:lpwstr>http://www.atelierkoine.it/attivamentestudio</vt:lpwstr>
      </vt:variant>
      <vt:variant>
        <vt:lpwstr/>
      </vt:variant>
      <vt:variant>
        <vt:i4>2621480</vt:i4>
      </vt:variant>
      <vt:variant>
        <vt:i4>12</vt:i4>
      </vt:variant>
      <vt:variant>
        <vt:i4>0</vt:i4>
      </vt:variant>
      <vt:variant>
        <vt:i4>5</vt:i4>
      </vt:variant>
      <vt:variant>
        <vt:lpwstr>http://www.liceopeanomonterotondo.edu.it/sites/default/files/articoli/2019-2020/locandina sportello-ascoltarsi.pdf</vt:lpwstr>
      </vt:variant>
      <vt:variant>
        <vt:lpwstr/>
      </vt:variant>
      <vt:variant>
        <vt:i4>4063344</vt:i4>
      </vt:variant>
      <vt:variant>
        <vt:i4>9</vt:i4>
      </vt:variant>
      <vt:variant>
        <vt:i4>0</vt:i4>
      </vt:variant>
      <vt:variant>
        <vt:i4>5</vt:i4>
      </vt:variant>
      <vt:variant>
        <vt:lpwstr>http://www.liceopeanomonterotondo.edu.it/sites/default/files/integrazione_del_regolamento_di_istituto.pdf</vt:lpwstr>
      </vt:variant>
      <vt:variant>
        <vt:lpwstr/>
      </vt:variant>
      <vt:variant>
        <vt:i4>4325430</vt:i4>
      </vt:variant>
      <vt:variant>
        <vt:i4>6</vt:i4>
      </vt:variant>
      <vt:variant>
        <vt:i4>0</vt:i4>
      </vt:variant>
      <vt:variant>
        <vt:i4>5</vt:i4>
      </vt:variant>
      <vt:variant>
        <vt:lpwstr>mailto:rmps110001@pec.istruzione.it</vt:lpwstr>
      </vt:variant>
      <vt:variant>
        <vt:lpwstr/>
      </vt:variant>
      <vt:variant>
        <vt:i4>589861</vt:i4>
      </vt:variant>
      <vt:variant>
        <vt:i4>3</vt:i4>
      </vt:variant>
      <vt:variant>
        <vt:i4>0</vt:i4>
      </vt:variant>
      <vt:variant>
        <vt:i4>5</vt:i4>
      </vt:variant>
      <vt:variant>
        <vt:lpwstr>mailto:rmps110001@istruzione.it</vt:lpwstr>
      </vt:variant>
      <vt:variant>
        <vt:lpwstr/>
      </vt:variant>
      <vt:variant>
        <vt:i4>5374023</vt:i4>
      </vt:variant>
      <vt:variant>
        <vt:i4>0</vt:i4>
      </vt:variant>
      <vt:variant>
        <vt:i4>0</vt:i4>
      </vt:variant>
      <vt:variant>
        <vt:i4>5</vt:i4>
      </vt:variant>
      <vt:variant>
        <vt:lpwstr>http://www.liceopeanomonterotondo.edu.it/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Bianca Tonetto</dc:creator>
  <cp:lastModifiedBy>DIDATTICA2</cp:lastModifiedBy>
  <cp:revision>2</cp:revision>
  <dcterms:created xsi:type="dcterms:W3CDTF">2021-05-06T11:28:00Z</dcterms:created>
  <dcterms:modified xsi:type="dcterms:W3CDTF">2021-05-06T11:28:00Z</dcterms:modified>
</cp:coreProperties>
</file>